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CFA" w:rsidRDefault="00AA2709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927CFA" w:rsidRDefault="00927CFA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927CFA" w:rsidRDefault="00AA2709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927CFA" w:rsidRDefault="00AA2709">
      <w:pPr>
        <w:pStyle w:val="ac"/>
        <w:widowControl w:val="0"/>
        <w:suppressLineNumbers/>
        <w:spacing w:before="0" w:after="0" w:line="17" w:lineRule="atLeast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</w:t>
      </w:r>
    </w:p>
    <w:p w:rsidR="00927CFA" w:rsidRDefault="00927CFA">
      <w:pPr>
        <w:widowControl w:val="0"/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927CFA" w:rsidRDefault="00AA270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г. Кызыл                    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                               «___»__________20__ г.</w:t>
      </w:r>
    </w:p>
    <w:p w:rsidR="00927CFA" w:rsidRDefault="00927CF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927CFA" w:rsidRDefault="00AA270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eastAsia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927CFA" w:rsidRDefault="00AA2709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Предмет Договора</w:t>
      </w:r>
    </w:p>
    <w:p w:rsidR="00927CFA" w:rsidRDefault="00AA2709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>силовой кабель на напряжение 6-10 (20) кВ с БПИ и ПВХ изоляцией (далее Продукция) в ассортименте, количестве, качестве, в сроки и по ценам, огов</w:t>
      </w:r>
      <w:r>
        <w:rPr>
          <w:rFonts w:ascii="Times New Roman" w:eastAsia="Times New Roman" w:hAnsi="Times New Roman" w:cs="Times New Roman"/>
        </w:rPr>
        <w:t>оренным Сторонами в Спецификации (Приложение № 1), являющейся неотъемлемой частью настоящего Договора.</w:t>
      </w:r>
    </w:p>
    <w:p w:rsidR="00927CFA" w:rsidRDefault="00AA2709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Характеристики и требования к поставляемой Продукции  представлены в Приложении № 4 к настоящему Договору и являются его неотъемлемой частью.</w:t>
      </w:r>
    </w:p>
    <w:p w:rsidR="00927CFA" w:rsidRDefault="00AA2709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927CFA" w:rsidRDefault="00AA2709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sz w:val="22"/>
          <w:szCs w:val="22"/>
        </w:rPr>
        <w:t xml:space="preserve"> к настоящему Договору.</w:t>
      </w:r>
    </w:p>
    <w:p w:rsidR="00927CFA" w:rsidRDefault="00AA2709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Цена и порядок расчётов</w:t>
      </w:r>
    </w:p>
    <w:p w:rsidR="00927CFA" w:rsidRDefault="00AA27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>( ) рублей, _ копеек. Цена Договора указ</w:t>
      </w:r>
      <w:r>
        <w:rPr>
          <w:sz w:val="22"/>
          <w:szCs w:val="22"/>
        </w:rPr>
        <w:t xml:space="preserve">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927CFA" w:rsidRDefault="00AA2709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рассчитываться с </w:t>
      </w:r>
      <w:r>
        <w:rPr>
          <w:sz w:val="22"/>
          <w:szCs w:val="22"/>
        </w:rPr>
        <w:t>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927CFA" w:rsidRDefault="00AA27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</w:t>
      </w:r>
      <w:r>
        <w:rPr>
          <w:sz w:val="22"/>
          <w:szCs w:val="22"/>
        </w:rPr>
        <w:t>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пол</w:t>
      </w:r>
      <w:r>
        <w:rPr>
          <w:sz w:val="22"/>
          <w:szCs w:val="22"/>
        </w:rPr>
        <w:t>ного комплекта запасных частей, расходных материалов и принадлежностей,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</w:t>
      </w:r>
      <w:r>
        <w:rPr>
          <w:sz w:val="22"/>
          <w:szCs w:val="22"/>
        </w:rPr>
        <w:t xml:space="preserve"> в соответствии с установленным законодательством Российской Федерации порядком, а также иные возможные затраты.</w:t>
      </w:r>
    </w:p>
    <w:p w:rsidR="00927CFA" w:rsidRDefault="00AA27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</w:t>
      </w:r>
      <w:r>
        <w:rPr>
          <w:sz w:val="22"/>
          <w:szCs w:val="22"/>
        </w:rPr>
        <w:t>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927CFA" w:rsidRDefault="00AA27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товарной накладной (товарно-транспортной накладной), либо универсальному передаточному документу (УПД).</w:t>
      </w:r>
      <w:r>
        <w:rPr>
          <w:sz w:val="22"/>
          <w:szCs w:val="22"/>
        </w:rPr>
        <w:t xml:space="preserve"> </w:t>
      </w:r>
    </w:p>
    <w:p w:rsidR="00927CFA" w:rsidRDefault="00AA2709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927CFA" w:rsidRDefault="00AA27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</w:t>
      </w:r>
      <w:r>
        <w:rPr>
          <w:sz w:val="22"/>
          <w:szCs w:val="22"/>
        </w:rPr>
        <w:t xml:space="preserve">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</w:t>
      </w:r>
      <w:r>
        <w:rPr>
          <w:sz w:val="22"/>
          <w:szCs w:val="22"/>
        </w:rPr>
        <w:lastRenderedPageBreak/>
        <w:t>Сторон.</w:t>
      </w:r>
    </w:p>
    <w:p w:rsidR="00927CFA" w:rsidRDefault="00AA27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</w:t>
      </w:r>
      <w:r>
        <w:rPr>
          <w:sz w:val="22"/>
          <w:szCs w:val="22"/>
        </w:rPr>
        <w:t>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</w:t>
      </w:r>
      <w:r>
        <w:rPr>
          <w:sz w:val="22"/>
          <w:szCs w:val="22"/>
        </w:rPr>
        <w:t>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</w:t>
      </w:r>
      <w:r>
        <w:rPr>
          <w:sz w:val="22"/>
          <w:szCs w:val="22"/>
        </w:rPr>
        <w:t xml:space="preserve"> Покупателем к вычету или возмещению из бюджета, при условии надлежащего оформления и предоставления счета-фактуры или УПД. </w:t>
      </w:r>
    </w:p>
    <w:p w:rsidR="00927CFA" w:rsidRDefault="00AA2709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</w:t>
      </w:r>
      <w:r>
        <w:rPr>
          <w:sz w:val="22"/>
          <w:szCs w:val="22"/>
        </w:rPr>
        <w:t>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</w:t>
      </w:r>
      <w:r>
        <w:rPr>
          <w:sz w:val="22"/>
          <w:szCs w:val="22"/>
        </w:rPr>
        <w:t>мм налога.</w:t>
      </w:r>
    </w:p>
    <w:p w:rsidR="00927CFA" w:rsidRDefault="00AA2709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927CFA" w:rsidRDefault="00AA2709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</w:t>
      </w:r>
      <w:r>
        <w:rPr>
          <w:sz w:val="22"/>
          <w:szCs w:val="22"/>
        </w:rPr>
        <w:t xml:space="preserve">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</w:t>
      </w:r>
      <w:r>
        <w:rPr>
          <w:sz w:val="22"/>
          <w:szCs w:val="22"/>
        </w:rPr>
        <w:t xml:space="preserve">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</w:t>
      </w:r>
      <w:r>
        <w:rPr>
          <w:sz w:val="22"/>
          <w:szCs w:val="22"/>
        </w:rPr>
        <w:t>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</w:t>
      </w:r>
      <w:r>
        <w:rPr>
          <w:sz w:val="22"/>
          <w:szCs w:val="22"/>
        </w:rPr>
        <w:t>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</w:t>
      </w:r>
      <w:r>
        <w:rPr>
          <w:sz w:val="22"/>
          <w:szCs w:val="22"/>
        </w:rPr>
        <w:t>ше сумм налога».</w:t>
      </w:r>
    </w:p>
    <w:p w:rsidR="00927CFA" w:rsidRDefault="00AA27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</w:t>
      </w:r>
      <w:r>
        <w:rPr>
          <w:sz w:val="22"/>
          <w:szCs w:val="22"/>
        </w:rPr>
        <w:t xml:space="preserve">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927CFA" w:rsidRDefault="00AA27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</w:t>
      </w:r>
      <w:r>
        <w:rPr>
          <w:sz w:val="22"/>
          <w:szCs w:val="22"/>
        </w:rPr>
        <w:t>нее 10 (десяти) рабочих дней после выполнения обязательств Покупателя по оплате.</w:t>
      </w:r>
    </w:p>
    <w:p w:rsidR="00927CFA" w:rsidRDefault="00AA2709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</w:t>
      </w:r>
      <w:r>
        <w:rPr>
          <w:sz w:val="22"/>
          <w:szCs w:val="22"/>
        </w:rPr>
        <w:t>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927CFA" w:rsidRDefault="00AA27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927CFA" w:rsidRDefault="00AA2709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  Сроки и порядок поставки</w:t>
      </w:r>
    </w:p>
    <w:p w:rsidR="00927CFA" w:rsidRDefault="00AA2709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Срок поставки: в течение 30 (тридцати) календарных дней с даты заключения настоящего Договора поставки.</w:t>
      </w:r>
    </w:p>
    <w:p w:rsidR="00927CFA" w:rsidRDefault="00AA2709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eastAsia="Times New Roman" w:hAnsi="Times New Roman" w:cs="Times New Roman"/>
        </w:rPr>
        <w:t>667004, Республика Тыва, г. Кызыл, ул. Колхозная 2Б, Центральный склад АО «Россети Сибирь Тываэ</w:t>
      </w:r>
      <w:r>
        <w:rPr>
          <w:rFonts w:ascii="Times New Roman" w:eastAsia="Times New Roman" w:hAnsi="Times New Roman" w:cs="Times New Roman"/>
        </w:rPr>
        <w:t>нерго».</w:t>
      </w:r>
    </w:p>
    <w:p w:rsidR="00927CFA" w:rsidRDefault="00AA2709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Способ поставки: поставка осуществляется транспортом за счет средств Поставщика.</w:t>
      </w:r>
    </w:p>
    <w:p w:rsidR="00927CFA" w:rsidRDefault="00AA270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</w:t>
      </w:r>
      <w:r>
        <w:rPr>
          <w:sz w:val="22"/>
          <w:szCs w:val="22"/>
        </w:rPr>
        <w:t>ектронной почты.</w:t>
      </w:r>
    </w:p>
    <w:p w:rsidR="00927CFA" w:rsidRDefault="00AA270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927CFA" w:rsidRDefault="00AA270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Датой поставки (отгрузки) П</w:t>
      </w:r>
      <w:r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927CFA" w:rsidRDefault="00AA2709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</w:t>
      </w:r>
      <w:r>
        <w:rPr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927CFA" w:rsidRDefault="00AA270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927CFA" w:rsidRDefault="00AA270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927CFA" w:rsidRDefault="00AA2709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4.  Качество и порядок приемки Продукции</w:t>
      </w:r>
    </w:p>
    <w:p w:rsidR="00927CFA" w:rsidRDefault="00AA2709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4.1. Поставляемая Продукция должна быт</w:t>
      </w:r>
      <w:r>
        <w:rPr>
          <w:rFonts w:ascii="Times New Roman" w:eastAsia="Times New Roman" w:hAnsi="Times New Roman" w:cs="Times New Roman"/>
        </w:rPr>
        <w:t>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Приложении № 4 и в Спецификации (Приложение № 1) к Договору, изготовлена в год поставки и</w:t>
      </w:r>
      <w:r>
        <w:rPr>
          <w:rFonts w:ascii="Times New Roman" w:eastAsia="Times New Roman" w:hAnsi="Times New Roman" w:cs="Times New Roman"/>
        </w:rPr>
        <w:t>ли предшествующий ему, и быть ранее не использованной.</w:t>
      </w:r>
    </w:p>
    <w:p w:rsidR="00927CFA" w:rsidRDefault="00AA2709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</w:t>
      </w:r>
      <w:r>
        <w:rPr>
          <w:rFonts w:ascii="Times New Roman" w:eastAsia="Times New Roman" w:hAnsi="Times New Roman" w:cs="Times New Roman"/>
        </w:rPr>
        <w:t>луатации.</w:t>
      </w:r>
    </w:p>
    <w:p w:rsidR="00927CFA" w:rsidRDefault="00AA2709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соответствовать требованиям:</w:t>
      </w:r>
    </w:p>
    <w:p w:rsidR="00927CFA" w:rsidRDefault="00AA2709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Действующих на территории Российской Федерации нормативно-технических документов;</w:t>
      </w:r>
    </w:p>
    <w:p w:rsidR="00927CFA" w:rsidRDefault="00AA2709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Положения ПАО «Россети» О единой технической политике в электросетевом комплексе РФ.</w:t>
      </w:r>
    </w:p>
    <w:p w:rsidR="00927CFA" w:rsidRDefault="00AA2709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</w:t>
      </w:r>
      <w:r>
        <w:rPr>
          <w:rFonts w:ascii="Times New Roman" w:eastAsia="Times New Roman" w:hAnsi="Times New Roman" w:cs="Times New Roman"/>
        </w:rPr>
        <w:t>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</w:t>
      </w:r>
      <w:r>
        <w:rPr>
          <w:rFonts w:ascii="Times New Roman" w:eastAsia="Times New Roman" w:hAnsi="Times New Roman" w:cs="Times New Roman"/>
        </w:rPr>
        <w:t xml:space="preserve">ть требованиям, указанным в технических условиях изготовителя изделия, требованиям ГОСТ 18410-73 и др. нормативно-технической документации. </w:t>
      </w:r>
    </w:p>
    <w:p w:rsidR="00927CFA" w:rsidRDefault="00AA2709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</w:t>
      </w:r>
      <w:r>
        <w:rPr>
          <w:rFonts w:ascii="Times New Roman" w:eastAsia="Times New Roman" w:hAnsi="Times New Roman" w:cs="Times New Roman"/>
        </w:rPr>
        <w:t>ацией о Продукции. Маркировка оборудования должна выполняться на русском языке и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927CFA" w:rsidRDefault="00AA2709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Поставля</w:t>
      </w:r>
      <w:r>
        <w:rPr>
          <w:rFonts w:ascii="Times New Roman" w:eastAsia="Times New Roman" w:hAnsi="Times New Roman" w:cs="Times New Roman"/>
        </w:rPr>
        <w:t>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927CFA" w:rsidRDefault="00AA2709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Вся сопроводительная документация должна быть составлена на русском языке и передана Покупателю вместе с </w:t>
      </w:r>
      <w:r>
        <w:rPr>
          <w:rFonts w:ascii="Times New Roman" w:eastAsia="Times New Roman" w:hAnsi="Times New Roman" w:cs="Times New Roman"/>
        </w:rPr>
        <w:t>поставляемой Продукцией.</w:t>
      </w:r>
    </w:p>
    <w:p w:rsidR="00927CFA" w:rsidRDefault="00AA2709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4.2. Срок гарантии на поставляемую Продукцию должен быть не менее 5 (пяти) лет. Время начала исчисления гарантийного срока – с момента </w:t>
      </w:r>
      <w:r>
        <w:rPr>
          <w:rFonts w:ascii="Times New Roman" w:eastAsia="Times New Roman" w:hAnsi="Times New Roman" w:cs="Times New Roman"/>
          <w:bCs/>
        </w:rPr>
        <w:t>ввода оборудования и материалов в эксплуатацию</w:t>
      </w:r>
      <w:r>
        <w:rPr>
          <w:rFonts w:ascii="Times New Roman" w:eastAsia="Times New Roman" w:hAnsi="Times New Roman" w:cs="Times New Roman"/>
        </w:rPr>
        <w:t>.</w:t>
      </w:r>
    </w:p>
    <w:p w:rsidR="00927CFA" w:rsidRDefault="00AA2709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Поставщик должен за свой счет и сроки, согласова</w:t>
      </w:r>
      <w:r>
        <w:rPr>
          <w:rFonts w:ascii="Times New Roman" w:eastAsia="Times New Roman" w:hAnsi="Times New Roman" w:cs="Times New Roman"/>
        </w:rPr>
        <w:t>нные с Покупателем, устранять любые дефекты в поставляемой Продукции, выявленные в течение гарантийного срока.</w:t>
      </w:r>
    </w:p>
    <w:p w:rsidR="00927CFA" w:rsidRDefault="00AA2709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В случае выхода из строя оборудования и материалов Поставщик обязан направить своего представителя для участия в составлении акта, фиксирующего д</w:t>
      </w:r>
      <w:r>
        <w:rPr>
          <w:rFonts w:ascii="Times New Roman" w:eastAsia="Times New Roman" w:hAnsi="Times New Roman" w:cs="Times New Roman"/>
          <w:bCs/>
        </w:rPr>
        <w:t>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27CFA" w:rsidRDefault="00AA2709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4.3. Покупатель обязан оперативно увед</w:t>
      </w:r>
      <w:r>
        <w:rPr>
          <w:rFonts w:ascii="Times New Roman" w:eastAsia="Times New Roman" w:hAnsi="Times New Roman" w:cs="Times New Roman"/>
        </w:rPr>
        <w:t>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</w:t>
      </w:r>
      <w:r>
        <w:rPr>
          <w:rFonts w:ascii="Times New Roman" w:eastAsia="Times New Roman" w:hAnsi="Times New Roman" w:cs="Times New Roman"/>
        </w:rPr>
        <w:t>у произвести ремонт или замену Продукции ненадлежащего качества или его части без расходов со стороны Покупателя.</w:t>
      </w:r>
    </w:p>
    <w:p w:rsidR="00927CFA" w:rsidRDefault="00AA2709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4.4. Если Поставщик, получив уведомление, не исправит дефект(ы) или не произведет замену некачественной Продукции в сроки, указанные в п. 4.3 </w:t>
      </w:r>
      <w:r>
        <w:rPr>
          <w:rFonts w:ascii="Times New Roman" w:eastAsia="Times New Roman" w:hAnsi="Times New Roman" w:cs="Times New Roman"/>
        </w:rPr>
        <w:t>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</w:t>
      </w:r>
      <w:r>
        <w:rPr>
          <w:rFonts w:ascii="Times New Roman" w:eastAsia="Times New Roman" w:hAnsi="Times New Roman" w:cs="Times New Roman"/>
        </w:rPr>
        <w:t>его Договора.</w:t>
      </w:r>
    </w:p>
    <w:p w:rsidR="00927CFA" w:rsidRDefault="00AA2709">
      <w:pPr>
        <w:tabs>
          <w:tab w:val="left" w:pos="0"/>
          <w:tab w:val="left" w:pos="426"/>
          <w:tab w:val="left" w:pos="993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4.5.  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</w:t>
      </w:r>
      <w:r>
        <w:rPr>
          <w:rFonts w:ascii="Times New Roman" w:eastAsia="Times New Roman" w:hAnsi="Times New Roman" w:cs="Times New Roman"/>
        </w:rPr>
        <w:t xml:space="preserve">яются вновь после их устранения, и других подобных недостатков) Покупатель вправе по своему выбору: </w:t>
      </w:r>
    </w:p>
    <w:p w:rsidR="00927CFA" w:rsidRDefault="00AA2709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927CFA" w:rsidRDefault="00AA2709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927CFA" w:rsidRDefault="00AA2709">
      <w:pPr>
        <w:tabs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927CFA" w:rsidRDefault="00AA2709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Приемка Продукции по</w:t>
      </w:r>
      <w:r>
        <w:rPr>
          <w:rFonts w:ascii="Times New Roman" w:eastAsia="Times New Roman" w:hAnsi="Times New Roman" w:cs="Times New Roman"/>
        </w:rPr>
        <w:t xml:space="preserve"> качеству производится в соответствии с законодательством Российской Федерации (ст. 513 ГК РФ) и условиями Договора.</w:t>
      </w:r>
    </w:p>
    <w:p w:rsidR="00927CFA" w:rsidRDefault="00AA2709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513 ГК РФ) и условиями Договора.</w:t>
      </w:r>
    </w:p>
    <w:p w:rsidR="00927CFA" w:rsidRDefault="00AA2709">
      <w:pPr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приемке Продукции осуществляется:</w:t>
      </w:r>
    </w:p>
    <w:p w:rsidR="00927CFA" w:rsidRDefault="00AA2709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внешний осмотр тары и упаковки;</w:t>
      </w:r>
    </w:p>
    <w:p w:rsidR="00927CFA" w:rsidRDefault="00AA2709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проверка соответствия количества отгруженных и поступивших поставочных мест;</w:t>
      </w:r>
    </w:p>
    <w:p w:rsidR="00927CFA" w:rsidRDefault="00AA2709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проверка соответствия содержимого упаковочным листам и характеристикам, указанным в товаросопроводительной до</w:t>
      </w:r>
      <w:r>
        <w:rPr>
          <w:rFonts w:ascii="Times New Roman" w:eastAsia="Times New Roman" w:hAnsi="Times New Roman" w:cs="Times New Roman"/>
        </w:rPr>
        <w:t>кументации;</w:t>
      </w:r>
    </w:p>
    <w:p w:rsidR="00927CFA" w:rsidRDefault="00AA2709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927CFA" w:rsidRDefault="00AA2709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</w:t>
      </w:r>
      <w:r>
        <w:rPr>
          <w:rFonts w:ascii="Times New Roman" w:eastAsia="Times New Roman" w:hAnsi="Times New Roman" w:cs="Times New Roman"/>
        </w:rPr>
        <w:t>еряющей качество и комплектность поставленной ими продукции;</w:t>
      </w:r>
    </w:p>
    <w:p w:rsidR="00927CFA" w:rsidRDefault="00AA2709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927CFA" w:rsidRDefault="00AA2709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Поставщик обязан за свой счет з</w:t>
      </w:r>
      <w:r>
        <w:rPr>
          <w:rFonts w:ascii="Times New Roman" w:eastAsia="Times New Roman" w:hAnsi="Times New Roman" w:cs="Times New Roman"/>
        </w:rPr>
        <w:t>аменить поставленную Продукцию.</w:t>
      </w:r>
    </w:p>
    <w:p w:rsidR="00927CFA" w:rsidRDefault="00AA2709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927CFA" w:rsidRDefault="00AA2709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Полный комплект технической и эксплуатационной документации,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</w:t>
      </w:r>
      <w:r>
        <w:rPr>
          <w:rFonts w:ascii="Times New Roman" w:eastAsia="Times New Roman" w:hAnsi="Times New Roman" w:cs="Times New Roman"/>
        </w:rPr>
        <w:t>вания;</w:t>
      </w:r>
    </w:p>
    <w:p w:rsidR="00927CFA" w:rsidRDefault="00AA2709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Российские сертификаты (декларации) соответствия требованиям ГОСТ Р (ГОСТ или ТУ (с приложением данных ТУ)) и безопасности.;</w:t>
      </w:r>
    </w:p>
    <w:p w:rsidR="00927CFA" w:rsidRDefault="00AA2709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Гарантийные свидетельства;</w:t>
      </w:r>
    </w:p>
    <w:p w:rsidR="00927CFA" w:rsidRDefault="00AA2709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</w:t>
      </w:r>
      <w:r>
        <w:rPr>
          <w:rFonts w:ascii="Times New Roman" w:eastAsia="Times New Roman" w:hAnsi="Times New Roman" w:cs="Times New Roman"/>
        </w:rPr>
        <w:t>ации в случае поставки Продукции, произведенной за пределами Российской Федерации;</w:t>
      </w:r>
    </w:p>
    <w:p w:rsidR="00927CFA" w:rsidRDefault="00AA2709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Документ, подтверждающий страну происхождения Продукции.</w:t>
      </w:r>
    </w:p>
    <w:p w:rsidR="00927CFA" w:rsidRDefault="00AA2709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</w:t>
      </w:r>
      <w:r>
        <w:rPr>
          <w:rFonts w:ascii="Times New Roman" w:eastAsia="Times New Roman" w:hAnsi="Times New Roman" w:cs="Times New Roman"/>
        </w:rPr>
        <w:t xml:space="preserve">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927CFA" w:rsidRDefault="00AA2709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927CFA" w:rsidRDefault="00AA2709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</w:t>
      </w:r>
      <w:r>
        <w:rPr>
          <w:sz w:val="22"/>
          <w:szCs w:val="22"/>
        </w:rPr>
        <w:t>м таким образом, чтобы исключить ее порчу, повреждение и (или) уничтожение.</w:t>
      </w:r>
    </w:p>
    <w:p w:rsidR="00927CFA" w:rsidRDefault="00AA2709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</w:t>
      </w:r>
      <w:r>
        <w:rPr>
          <w:sz w:val="22"/>
          <w:szCs w:val="22"/>
        </w:rPr>
        <w:t>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</w:t>
      </w:r>
      <w:r>
        <w:rPr>
          <w:sz w:val="22"/>
          <w:szCs w:val="22"/>
        </w:rPr>
        <w:t>вие мощных грузоподъемных средств во всех пунктах по пути следования товара.</w:t>
      </w:r>
    </w:p>
    <w:p w:rsidR="00927CFA" w:rsidRDefault="00AA2709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927CFA" w:rsidRDefault="00AA2709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</w:t>
      </w:r>
      <w:r>
        <w:rPr>
          <w:sz w:val="22"/>
          <w:szCs w:val="22"/>
        </w:rPr>
        <w:t xml:space="preserve"> Поставщику не позднее 30 (тридцати) календарных дней со дня получения продукции Покупателем.</w:t>
      </w:r>
    </w:p>
    <w:p w:rsidR="00927CFA" w:rsidRDefault="00AA2709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Ответственность сторон и порядок разрешения споров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927CFA" w:rsidRDefault="00AA2709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lastRenderedPageBreak/>
        <w:t>За не</w:t>
      </w:r>
      <w:r>
        <w:rPr>
          <w:bCs/>
          <w:sz w:val="22"/>
          <w:szCs w:val="22"/>
        </w:rPr>
        <w:t xml:space="preserve">представление/нарушение сроков представления </w:t>
      </w:r>
      <w:r>
        <w:rPr>
          <w:sz w:val="22"/>
          <w:szCs w:val="22"/>
        </w:rPr>
        <w:t>документов, предусмотренных пунктами 4.7.1. – 4.7.4.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</w:t>
      </w:r>
      <w:r>
        <w:rPr>
          <w:sz w:val="22"/>
          <w:szCs w:val="22"/>
        </w:rPr>
        <w:t xml:space="preserve"> исполнения данного обязательства.</w:t>
      </w:r>
    </w:p>
    <w:p w:rsidR="00927CFA" w:rsidRDefault="00AA2709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</w:t>
      </w:r>
      <w:r>
        <w:rPr>
          <w:sz w:val="22"/>
          <w:szCs w:val="22"/>
        </w:rPr>
        <w:t>мере 10% от цены настоящего Договора и возмещает Покупателю причиненные убытки.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</w:t>
      </w:r>
      <w:r>
        <w:rPr>
          <w:sz w:val="22"/>
          <w:szCs w:val="22"/>
        </w:rPr>
        <w:t xml:space="preserve">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927CFA" w:rsidRDefault="00AA2709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</w:t>
      </w:r>
      <w:r>
        <w:rPr>
          <w:sz w:val="22"/>
          <w:szCs w:val="22"/>
        </w:rPr>
        <w:t>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 xml:space="preserve">В случае установления факта предоставления Поставщиком недействительной независимой гарантии, Поставщик уплачивает Покупателю </w:t>
      </w:r>
      <w:r>
        <w:rPr>
          <w:sz w:val="22"/>
          <w:szCs w:val="22"/>
          <w:highlight w:val="white"/>
        </w:rPr>
        <w:t>штраф в размере двойной Ключевой ставки Центрального Банка Российской Федерации от цены Договора</w:t>
      </w:r>
      <w:r>
        <w:rPr>
          <w:rStyle w:val="18"/>
          <w:sz w:val="22"/>
          <w:szCs w:val="22"/>
          <w:highlight w:val="white"/>
          <w:shd w:val="clear" w:color="auto" w:fill="FFFFFF"/>
        </w:rPr>
        <w:footnoteReference w:id="2"/>
      </w:r>
      <w:r>
        <w:rPr>
          <w:sz w:val="22"/>
          <w:szCs w:val="22"/>
          <w:highlight w:val="white"/>
        </w:rPr>
        <w:t>.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</w:t>
      </w:r>
      <w:r>
        <w:rPr>
          <w:sz w:val="22"/>
          <w:szCs w:val="22"/>
        </w:rPr>
        <w:t>ра (дополнительного соглашения о привлечении/замене субпоставщиков).</w:t>
      </w:r>
    </w:p>
    <w:p w:rsidR="00927CFA" w:rsidRDefault="00AA2709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</w:t>
      </w:r>
      <w:r>
        <w:rPr>
          <w:sz w:val="22"/>
          <w:szCs w:val="22"/>
        </w:rPr>
        <w:t xml:space="preserve"> 0,1% от стоимости Договора.</w:t>
      </w:r>
    </w:p>
    <w:p w:rsidR="00927CFA" w:rsidRDefault="00AA2709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</w:t>
      </w:r>
      <w:r>
        <w:rPr>
          <w:sz w:val="22"/>
          <w:szCs w:val="22"/>
        </w:rPr>
        <w:t>вора</w:t>
      </w:r>
      <w:r>
        <w:rPr>
          <w:rStyle w:val="af4"/>
          <w:sz w:val="22"/>
          <w:szCs w:val="22"/>
        </w:rPr>
        <w:footnoteReference w:id="3"/>
      </w:r>
      <w:r>
        <w:rPr>
          <w:sz w:val="22"/>
          <w:szCs w:val="22"/>
        </w:rPr>
        <w:t>.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Уплата пеней и штрафов производится в течение 20 (двадцати) рабочих дней со дня </w:t>
      </w:r>
      <w:r>
        <w:rPr>
          <w:sz w:val="22"/>
          <w:szCs w:val="22"/>
        </w:rPr>
        <w:t>направления соответствующей претензии.</w:t>
      </w:r>
    </w:p>
    <w:p w:rsidR="00927CFA" w:rsidRDefault="00AA2709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</w:t>
      </w:r>
      <w:r>
        <w:rPr>
          <w:sz w:val="22"/>
          <w:szCs w:val="22"/>
        </w:rPr>
        <w:t xml:space="preserve">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Все споры, разногласия, претензии и </w:t>
      </w:r>
      <w:r>
        <w:rPr>
          <w:sz w:val="22"/>
          <w:szCs w:val="22"/>
        </w:rPr>
        <w:t xml:space="preserve">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</w:t>
      </w:r>
      <w:r>
        <w:rPr>
          <w:sz w:val="22"/>
          <w:szCs w:val="22"/>
        </w:rPr>
        <w:t>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</w:t>
      </w:r>
      <w:r>
        <w:rPr>
          <w:sz w:val="22"/>
          <w:szCs w:val="22"/>
        </w:rPr>
        <w:t>ПП) в соответствии с его правилами, действующими на дату подачи искового заявления.</w:t>
      </w:r>
    </w:p>
    <w:p w:rsidR="00927CFA" w:rsidRDefault="00AA2709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927CFA" w:rsidRDefault="00AA2709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927CFA" w:rsidRDefault="00AA2709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АО «Россети Сибирь Тываэнерго»</w:t>
      </w:r>
      <w:r>
        <w:rPr>
          <w:sz w:val="22"/>
          <w:szCs w:val="22"/>
        </w:rPr>
        <w:t xml:space="preserve">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927CFA" w:rsidRDefault="00AA2709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</w:t>
      </w:r>
      <w:r>
        <w:rPr>
          <w:sz w:val="22"/>
          <w:szCs w:val="22"/>
        </w:rPr>
        <w:t xml:space="preserve">претензию - 15 (пятнадцать) календарных дней со дня ее получения. Спор по имущественным требованиям Покупателя </w:t>
      </w:r>
      <w:r>
        <w:rPr>
          <w:sz w:val="22"/>
          <w:szCs w:val="22"/>
        </w:rPr>
        <w:lastRenderedPageBreak/>
        <w:t>может быть передан на разрешение суда по истечении 15 (пятнадцати) календарных дней с момента направления Покупателем претензии (требования) Пост</w:t>
      </w:r>
      <w:r>
        <w:rPr>
          <w:sz w:val="22"/>
          <w:szCs w:val="22"/>
        </w:rPr>
        <w:t>авщику.</w:t>
      </w:r>
    </w:p>
    <w:p w:rsidR="00927CFA" w:rsidRDefault="00AA2709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  <w:highlight w:val="white"/>
        </w:rPr>
      </w:pPr>
      <w:r>
        <w:rPr>
          <w:rFonts w:ascii="Times New Roman" w:eastAsia="Times New Roman" w:hAnsi="Times New Roman" w:cs="Times New Roman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eastAsia="Times New Roman"/>
          <w:b/>
          <w:bCs/>
          <w:highlight w:val="white"/>
        </w:rPr>
        <w:footnoteReference w:id="4"/>
      </w:r>
    </w:p>
    <w:p w:rsidR="00927CFA" w:rsidRDefault="00AA2709">
      <w:pPr>
        <w:keepNext/>
        <w:tabs>
          <w:tab w:val="left" w:pos="283"/>
        </w:tabs>
        <w:spacing w:after="0" w:line="17" w:lineRule="atLeast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eastAsia="Times New Roman"/>
          <w:highlight w:val="white"/>
        </w:rPr>
        <w:footnoteReference w:id="5"/>
      </w:r>
      <w:r>
        <w:rPr>
          <w:rFonts w:ascii="Times New Roman" w:eastAsia="Times New Roman" w:hAnsi="Times New Roman" w:cs="Times New Roman"/>
          <w:highlight w:val="white"/>
        </w:rPr>
        <w:t xml:space="preserve"> в соответствии с Приложением № 5 к настоящему Договору. Все расходы, связанные с предоставлением такого обеспечения, несет Пост</w:t>
      </w:r>
      <w:r>
        <w:rPr>
          <w:rFonts w:ascii="Times New Roman" w:eastAsia="Times New Roman" w:hAnsi="Times New Roman" w:cs="Times New Roman"/>
          <w:highlight w:val="white"/>
        </w:rPr>
        <w:t>авщик.</w:t>
      </w:r>
    </w:p>
    <w:p w:rsidR="00927CFA" w:rsidRDefault="00AA2709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Обстоятельства непреодолимой силы</w:t>
      </w:r>
    </w:p>
    <w:p w:rsidR="00927CFA" w:rsidRDefault="00AA2709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927CFA" w:rsidRDefault="00AA2709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mes New Roman" w:eastAsia="Times New Roman" w:hAnsi="Times New Roman" w:cs="Times New Roman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mes New Roman" w:eastAsia="Times New Roman" w:hAnsi="Times New Roman" w:cs="Times New Roman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mes New Roman" w:eastAsia="Times New Roman" w:hAnsi="Times New Roman" w:cs="Times New Roman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927CFA" w:rsidRDefault="00AA2709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</w:t>
      </w:r>
      <w:r>
        <w:rPr>
          <w:rFonts w:ascii="Times New Roman" w:eastAsia="Times New Roman" w:hAnsi="Times New Roman" w:cs="Times New Roman"/>
        </w:rPr>
        <w:t>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927CFA" w:rsidRDefault="00AA2709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</w:t>
      </w:r>
      <w:r>
        <w:rPr>
          <w:rFonts w:ascii="Times New Roman" w:eastAsia="Times New Roman" w:hAnsi="Times New Roman" w:cs="Times New Roman"/>
        </w:rPr>
        <w:t>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927CFA" w:rsidRDefault="00AA2709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Стороны не освобождаются от ответственности за</w:t>
      </w:r>
      <w:r>
        <w:rPr>
          <w:rFonts w:ascii="Times New Roman" w:eastAsia="Times New Roman" w:hAnsi="Times New Roman" w:cs="Times New Roman"/>
        </w:rPr>
        <w:t xml:space="preserve">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927CFA" w:rsidRDefault="00AA2709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Антикоррупционная оговорка</w:t>
      </w:r>
    </w:p>
    <w:p w:rsidR="00927CFA" w:rsidRDefault="00AA270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Поставщику известно о том, что АО «Россети Сибирь Тываэнерго» реализует требования статьи</w:t>
      </w:r>
      <w:r>
        <w:rPr>
          <w:rFonts w:ascii="Times New Roman" w:eastAsia="Times New Roman" w:hAnsi="Times New Roman" w:cs="Times New Roman"/>
        </w:rPr>
        <w:t xml:space="preserve">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</w:t>
      </w:r>
      <w:r>
        <w:rPr>
          <w:rFonts w:ascii="Times New Roman" w:eastAsia="Times New Roman" w:hAnsi="Times New Roman" w:cs="Times New Roman"/>
        </w:rPr>
        <w:t>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927CFA" w:rsidRDefault="00AA270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</w:t>
      </w:r>
      <w:r>
        <w:rPr>
          <w:rFonts w:ascii="Times New Roman" w:eastAsia="Times New Roman" w:hAnsi="Times New Roman" w:cs="Times New Roman"/>
        </w:rPr>
        <w:t xml:space="preserve">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eastAsia="Times New Roman" w:hAnsi="Times New Roman" w:cs="Times New Roman"/>
          </w:rPr>
          <w:t>http://www.tuvaenergo.ru/buy/c</w:t>
        </w:r>
        <w:r>
          <w:rPr>
            <w:rStyle w:val="af5"/>
            <w:rFonts w:ascii="Times New Roman" w:eastAsia="Times New Roman" w:hAnsi="Times New Roman" w:cs="Times New Roman"/>
          </w:rPr>
          <w:t>orruption.php</w:t>
        </w:r>
      </w:hyperlink>
      <w:r>
        <w:rPr>
          <w:rFonts w:ascii="Times New Roman" w:eastAsia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</w:t>
      </w:r>
      <w:r>
        <w:rPr>
          <w:rFonts w:ascii="Times New Roman" w:eastAsia="Times New Roman" w:hAnsi="Times New Roman" w:cs="Times New Roman"/>
        </w:rPr>
        <w:t>ов, должностных лиц, работников и/или посредников.</w:t>
      </w:r>
    </w:p>
    <w:p w:rsidR="00927CFA" w:rsidRDefault="00AA270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</w:t>
      </w:r>
      <w:r>
        <w:rPr>
          <w:rFonts w:ascii="Times New Roman" w:eastAsia="Times New Roman" w:hAnsi="Times New Roman" w:cs="Times New Roman"/>
        </w:rPr>
        <w:t>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927CFA" w:rsidRDefault="00AA2709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Стороны отказываются от стимулирования каким-либо образом работников друг</w:t>
      </w:r>
      <w:r>
        <w:rPr>
          <w:rFonts w:ascii="Times New Roman" w:eastAsia="Times New Roman" w:hAnsi="Times New Roman" w:cs="Times New Roman"/>
        </w:rPr>
        <w:t xml:space="preserve">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</w:t>
      </w:r>
      <w:r>
        <w:rPr>
          <w:rFonts w:ascii="Times New Roman" w:eastAsia="Times New Roman" w:hAnsi="Times New Roman" w:cs="Times New Roman"/>
        </w:rPr>
        <w:t>работником каких-либо действий в пользу стимулирующей его Стороны.</w:t>
      </w:r>
    </w:p>
    <w:p w:rsidR="00927CFA" w:rsidRDefault="00AA270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</w:t>
      </w:r>
      <w:r>
        <w:rPr>
          <w:rFonts w:ascii="Times New Roman" w:eastAsia="Times New Roman" w:hAnsi="Times New Roman" w:cs="Times New Roman"/>
        </w:rPr>
        <w:t>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</w:t>
      </w:r>
      <w:r>
        <w:rPr>
          <w:rFonts w:ascii="Times New Roman" w:eastAsia="Times New Roman" w:hAnsi="Times New Roman" w:cs="Times New Roman"/>
        </w:rPr>
        <w:t xml:space="preserve"> десяти рабочих дней с даты направления письменного уведомления.</w:t>
      </w:r>
    </w:p>
    <w:p w:rsidR="00927CFA" w:rsidRDefault="00AA2709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</w:t>
      </w:r>
      <w:r>
        <w:rPr>
          <w:rFonts w:ascii="Times New Roman" w:eastAsia="Times New Roman" w:hAnsi="Times New Roman" w:cs="Times New Roman"/>
        </w:rPr>
        <w:t>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927CFA" w:rsidRDefault="00AA270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mes New Roman" w:eastAsia="Times New Roman" w:hAnsi="Times New Roman" w:cs="Times New Roman"/>
        </w:rPr>
        <w:t xml:space="preserve">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</w:t>
      </w:r>
      <w:r>
        <w:rPr>
          <w:rFonts w:ascii="Times New Roman" w:eastAsia="Times New Roman" w:hAnsi="Times New Roman" w:cs="Times New Roman"/>
        </w:rPr>
        <w:t xml:space="preserve">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</w:t>
      </w:r>
      <w:r>
        <w:rPr>
          <w:rFonts w:ascii="Times New Roman" w:eastAsia="Times New Roman" w:hAnsi="Times New Roman" w:cs="Times New Roman"/>
        </w:rPr>
        <w:t>мещения реального ущерба, возникшего в результате такого расторжения.</w:t>
      </w:r>
    </w:p>
    <w:p w:rsidR="00927CFA" w:rsidRDefault="00AA2709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Конфиденциальность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</w:t>
      </w:r>
      <w:r>
        <w:rPr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</w:t>
      </w:r>
    </w:p>
    <w:p w:rsidR="00927CFA" w:rsidRDefault="00AA270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Уступка права т</w:t>
      </w:r>
      <w:r>
        <w:rPr>
          <w:rFonts w:ascii="Times New Roman" w:eastAsia="Times New Roman" w:hAnsi="Times New Roman" w:cs="Times New Roman"/>
          <w:b/>
        </w:rPr>
        <w:t>ребования</w:t>
      </w:r>
      <w:r>
        <w:rPr>
          <w:rStyle w:val="af4"/>
          <w:rFonts w:eastAsia="Times New Roman"/>
          <w:b/>
        </w:rPr>
        <w:footnoteReference w:id="6"/>
      </w:r>
    </w:p>
    <w:p w:rsidR="00927CFA" w:rsidRDefault="00AA270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11.1.</w:t>
      </w:r>
      <w:r>
        <w:rPr>
          <w:rFonts w:ascii="Times New Roman" w:eastAsia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</w:t>
      </w:r>
      <w:r>
        <w:rPr>
          <w:rFonts w:ascii="Times New Roman" w:eastAsia="Times New Roman" w:hAnsi="Times New Roman" w:cs="Times New Roman"/>
        </w:rPr>
        <w:t>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927CFA" w:rsidRDefault="00AA270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11.2.</w:t>
      </w:r>
      <w:r>
        <w:rPr>
          <w:rFonts w:ascii="Times New Roman" w:eastAsia="Times New Roman" w:hAnsi="Times New Roman" w:cs="Times New Roman"/>
        </w:rPr>
        <w:tab/>
        <w:t>Соглашение между Финансовым агентом (Фактором) и Поставщиком по переуступке прав</w:t>
      </w:r>
      <w:r>
        <w:rPr>
          <w:rFonts w:ascii="Times New Roman" w:eastAsia="Times New Roman" w:hAnsi="Times New Roman" w:cs="Times New Roman"/>
        </w:rPr>
        <w:t>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927CFA" w:rsidRDefault="00AA270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11.3.</w:t>
      </w:r>
      <w:r>
        <w:rPr>
          <w:rFonts w:ascii="Times New Roman" w:eastAsia="Times New Roman" w:hAnsi="Times New Roman" w:cs="Times New Roman"/>
        </w:rPr>
        <w:tab/>
        <w:t xml:space="preserve">В случае переуступки Поставщиком права денежного требования по договору с </w:t>
      </w:r>
      <w:r>
        <w:rPr>
          <w:rFonts w:ascii="Times New Roman" w:eastAsia="Times New Roman" w:hAnsi="Times New Roman" w:cs="Times New Roman"/>
        </w:rPr>
        <w:t>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927CFA" w:rsidRDefault="00AA270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11.4.</w:t>
      </w:r>
      <w:r>
        <w:rPr>
          <w:rFonts w:ascii="Times New Roman" w:eastAsia="Times New Roman" w:hAnsi="Times New Roman" w:cs="Times New Roman"/>
        </w:rPr>
        <w:tab/>
        <w:t>Куратор договора в течение 1 (одного) рабочего дня</w:t>
      </w:r>
      <w:r>
        <w:rPr>
          <w:rFonts w:ascii="Times New Roman" w:eastAsia="Times New Roman" w:hAnsi="Times New Roman" w:cs="Times New Roman"/>
        </w:rPr>
        <w:t xml:space="preserve">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</w:t>
      </w:r>
      <w:r>
        <w:rPr>
          <w:rFonts w:ascii="Times New Roman" w:eastAsia="Times New Roman" w:hAnsi="Times New Roman" w:cs="Times New Roman"/>
        </w:rPr>
        <w:t xml:space="preserve">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eastAsia="Times New Roman" w:hAnsi="Times New Roman" w:cs="Times New Roman"/>
          </w:rPr>
          <w:t>cfd@rosseti.ru</w:t>
        </w:r>
      </w:hyperlink>
      <w:r>
        <w:rPr>
          <w:rFonts w:ascii="Times New Roman" w:eastAsia="Times New Roman" w:hAnsi="Times New Roman" w:cs="Times New Roman"/>
        </w:rPr>
        <w:t>.</w:t>
      </w:r>
    </w:p>
    <w:p w:rsidR="00927CFA" w:rsidRDefault="00AA270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Толкование договора</w:t>
      </w:r>
    </w:p>
    <w:p w:rsidR="00927CFA" w:rsidRDefault="00AA2709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</w:t>
      </w:r>
      <w:r>
        <w:rPr>
          <w:sz w:val="22"/>
          <w:szCs w:val="22"/>
        </w:rPr>
        <w:t>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927CFA" w:rsidRDefault="00AA2709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</w:t>
      </w:r>
      <w:r>
        <w:rPr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927CFA" w:rsidRDefault="00AA270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Особые условия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927CFA" w:rsidRDefault="00AA2709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информацию о полной цепочке собственников, включая конечных бенефициаро</w:t>
      </w:r>
      <w:r>
        <w:rPr>
          <w:rFonts w:ascii="Times New Roman" w:eastAsia="Times New Roman" w:hAnsi="Times New Roman" w:cs="Times New Roman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mes New Roman" w:eastAsia="Times New Roman" w:hAnsi="Times New Roman" w:cs="Times New Roman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>;</w:t>
      </w:r>
    </w:p>
    <w:p w:rsidR="00927CFA" w:rsidRDefault="00AA2709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информацию о привлечении Пост</w:t>
      </w:r>
      <w:r>
        <w:rPr>
          <w:rFonts w:ascii="Times New Roman" w:eastAsia="Times New Roman" w:hAnsi="Times New Roman" w:cs="Times New Roman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mes New Roman" w:eastAsia="Times New Roman" w:hAnsi="Times New Roman" w:cs="Times New Roman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>.</w:t>
      </w:r>
    </w:p>
    <w:p w:rsidR="00927CFA" w:rsidRDefault="00AA2709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mes New Roman" w:eastAsia="Times New Roman" w:hAnsi="Times New Roman" w:cs="Times New Roman"/>
        </w:rPr>
        <w:t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mes New Roman" w:eastAsia="Times New Roman" w:hAnsi="Times New Roman" w:cs="Times New Roman"/>
        </w:rPr>
        <w:t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mes New Roman" w:eastAsia="Times New Roman" w:hAnsi="Times New Roman" w:cs="Times New Roman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 xml:space="preserve">. </w:t>
      </w:r>
    </w:p>
    <w:p w:rsidR="00927CFA" w:rsidRDefault="00AA2709">
      <w:pPr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mes New Roman" w:eastAsia="Times New Roman" w:hAnsi="Times New Roman" w:cs="Times New Roman"/>
        </w:rPr>
        <w:t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mes New Roman" w:eastAsia="Times New Roman" w:hAnsi="Times New Roman" w:cs="Times New Roman"/>
        </w:rPr>
        <w:t>тоящему Договору.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</w:t>
      </w:r>
      <w:r>
        <w:rPr>
          <w:spacing w:val="-4"/>
          <w:sz w:val="22"/>
          <w:szCs w:val="22"/>
          <w:lang w:eastAsia="en-US"/>
        </w:rPr>
        <w:t>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927CFA" w:rsidRDefault="00AA27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зарегистрирован в ЕГРЮЛ надлежащим образом;</w:t>
      </w:r>
    </w:p>
    <w:p w:rsidR="00927CFA" w:rsidRDefault="00AA27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927CFA" w:rsidRDefault="00AA2709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mes New Roman" w:eastAsia="Times New Roman" w:hAnsi="Times New Roman" w:cs="Times New Roman"/>
        </w:rPr>
        <w:t>ящего договора и (или) лицом, которому обязательство по исполнению сделки (операции) передано по договору или закону;</w:t>
      </w:r>
    </w:p>
    <w:p w:rsidR="00927CFA" w:rsidRDefault="00AA27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mes New Roman" w:eastAsia="Times New Roman" w:hAnsi="Times New Roman" w:cs="Times New Roman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mes New Roman" w:eastAsia="Times New Roman" w:hAnsi="Times New Roman" w:cs="Times New Roman"/>
        </w:rPr>
        <w:t>ошений с указанными лицами и фактическое исполнение обязательств по данной сделке;</w:t>
      </w:r>
    </w:p>
    <w:p w:rsidR="00927CFA" w:rsidRDefault="00AA27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mes New Roman" w:eastAsia="Times New Roman" w:hAnsi="Times New Roman" w:cs="Times New Roman"/>
        </w:rPr>
        <w:t>й;</w:t>
      </w:r>
    </w:p>
    <w:p w:rsidR="00927CFA" w:rsidRDefault="00AA27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927CFA" w:rsidRDefault="00AA27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mes New Roman" w:eastAsia="Times New Roman" w:hAnsi="Times New Roman" w:cs="Times New Roman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927CFA" w:rsidRDefault="00AA27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mes New Roman" w:eastAsia="Times New Roman" w:hAnsi="Times New Roman" w:cs="Times New Roman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927CFA" w:rsidRDefault="00AA27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 допускает искажения сведений о фактах хозяйственной жизни (совокупности таких фактов) и</w:t>
      </w:r>
      <w:r>
        <w:rPr>
          <w:rFonts w:ascii="Times New Roman" w:eastAsia="Times New Roman" w:hAnsi="Times New Roman" w:cs="Times New Roman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rFonts w:ascii="Times New Roman" w:eastAsia="Times New Roman" w:hAnsi="Times New Roman" w:cs="Times New Roman"/>
        </w:rPr>
        <w:t>норируя те из них, которые непосредственно не связаны с получением налоговой выгоды;</w:t>
      </w:r>
    </w:p>
    <w:p w:rsidR="00927CFA" w:rsidRDefault="00AA27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927CFA" w:rsidRDefault="00AA27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927CFA" w:rsidRDefault="00AA27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лица, подписыва</w:t>
      </w:r>
      <w:r>
        <w:rPr>
          <w:rFonts w:ascii="Times New Roman" w:eastAsia="Times New Roman" w:hAnsi="Times New Roman" w:cs="Times New Roman"/>
        </w:rPr>
        <w:t>ющие от его имени первичные документы и счета-фактуры, имеют на это все необходимые полномочия и доверенности.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13.3. настоящего Договора, и это повлечет:</w:t>
      </w:r>
    </w:p>
    <w:p w:rsidR="00927CFA" w:rsidRDefault="00AA2709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предъявление на</w:t>
      </w:r>
      <w:r>
        <w:rPr>
          <w:rFonts w:ascii="Times New Roman" w:eastAsia="Times New Roman" w:hAnsi="Times New Roman" w:cs="Times New Roman"/>
        </w:rPr>
        <w:t xml:space="preserve">логовыми органами требований к </w:t>
      </w:r>
      <w:r>
        <w:rPr>
          <w:rFonts w:ascii="Times New Roman" w:eastAsia="Times New Roman" w:hAnsi="Times New Roman" w:cs="Times New Roman"/>
          <w:spacing w:val="-2"/>
        </w:rPr>
        <w:t>Покупателю</w:t>
      </w:r>
      <w:r>
        <w:rPr>
          <w:rFonts w:ascii="Times New Roman" w:eastAsia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927CFA" w:rsidRDefault="00AA2709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предъявление третьими лицами, </w:t>
      </w:r>
      <w:r>
        <w:rPr>
          <w:rFonts w:ascii="Times New Roman" w:eastAsia="Times New Roman" w:hAnsi="Times New Roman" w:cs="Times New Roman"/>
        </w:rPr>
        <w:t xml:space="preserve">купившими у </w:t>
      </w:r>
      <w:r>
        <w:rPr>
          <w:rFonts w:ascii="Times New Roman" w:eastAsia="Times New Roman" w:hAnsi="Times New Roman" w:cs="Times New Roman"/>
          <w:spacing w:val="-2"/>
        </w:rPr>
        <w:t>Покупателя</w:t>
      </w:r>
      <w:r>
        <w:rPr>
          <w:rFonts w:ascii="Times New Roman" w:eastAsia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eastAsia="Times New Roman" w:hAnsi="Times New Roman" w:cs="Times New Roman"/>
          <w:spacing w:val="-2"/>
        </w:rPr>
        <w:t>Покупателю</w:t>
      </w:r>
      <w:r>
        <w:rPr>
          <w:rFonts w:ascii="Times New Roman" w:eastAsia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</w:t>
      </w:r>
      <w:r>
        <w:rPr>
          <w:rFonts w:ascii="Times New Roman" w:eastAsia="Times New Roman" w:hAnsi="Times New Roman" w:cs="Times New Roman"/>
        </w:rPr>
        <w:t>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927CFA" w:rsidRDefault="00AA2709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то </w:t>
      </w:r>
      <w:r>
        <w:rPr>
          <w:rFonts w:ascii="Times New Roman" w:eastAsia="Times New Roman" w:hAnsi="Times New Roman" w:cs="Times New Roman"/>
          <w:spacing w:val="-2"/>
        </w:rPr>
        <w:t>Поставщик</w:t>
      </w:r>
      <w:r>
        <w:rPr>
          <w:rFonts w:ascii="Times New Roman" w:eastAsia="Times New Roman" w:hAnsi="Times New Roman" w:cs="Times New Roman"/>
        </w:rPr>
        <w:t xml:space="preserve"> обязуется возместить </w:t>
      </w:r>
      <w:r>
        <w:rPr>
          <w:rFonts w:ascii="Times New Roman" w:eastAsia="Times New Roman" w:hAnsi="Times New Roman" w:cs="Times New Roman"/>
          <w:spacing w:val="-2"/>
        </w:rPr>
        <w:t>Покупателю</w:t>
      </w:r>
      <w:r>
        <w:rPr>
          <w:rFonts w:ascii="Times New Roman" w:eastAsia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</w:t>
      </w:r>
      <w:r>
        <w:rPr>
          <w:sz w:val="22"/>
          <w:szCs w:val="22"/>
        </w:rPr>
        <w:t xml:space="preserve">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927CFA" w:rsidRDefault="00AA270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Заключительные положения</w:t>
      </w:r>
    </w:p>
    <w:p w:rsidR="00927CFA" w:rsidRDefault="00AA2709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</w:t>
      </w:r>
      <w:r>
        <w:rPr>
          <w:sz w:val="22"/>
          <w:szCs w:val="22"/>
        </w:rPr>
        <w:t xml:space="preserve">всех вопросов по настоящему Договору: </w:t>
      </w:r>
    </w:p>
    <w:p w:rsidR="00927CFA" w:rsidRDefault="00AA270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927CFA" w:rsidRDefault="00AA270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927CFA" w:rsidRDefault="00AA270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927CFA" w:rsidRDefault="00AA270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927CFA" w:rsidRDefault="00AA270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927CFA" w:rsidRDefault="00AA270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927CFA" w:rsidRDefault="00AA2709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</w:t>
      </w:r>
      <w:r>
        <w:rPr>
          <w:rFonts w:ascii="Times New Roman" w:eastAsia="Times New Roman" w:hAnsi="Times New Roman" w:cs="Times New Roman"/>
        </w:rPr>
        <w:t>тым с момента получения такого уведомления Поставщиком.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</w:t>
      </w:r>
      <w:r>
        <w:rPr>
          <w:bCs/>
          <w:sz w:val="22"/>
          <w:szCs w:val="22"/>
        </w:rPr>
        <w:t>тому предмету, имевшие место до дня подписания Договора.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927CFA" w:rsidRDefault="00AA270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</w:t>
      </w:r>
      <w:r>
        <w:rPr>
          <w:sz w:val="22"/>
          <w:szCs w:val="22"/>
        </w:rPr>
        <w:t>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927CFA" w:rsidRDefault="00AA2709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</w:t>
      </w:r>
      <w:r>
        <w:rPr>
          <w:sz w:val="22"/>
          <w:szCs w:val="22"/>
        </w:rPr>
        <w:t>ь документооборот с применением электронной подписи в соответствии с законодательством Российской Федерации.</w:t>
      </w:r>
    </w:p>
    <w:p w:rsidR="00927CFA" w:rsidRDefault="00AA2709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</w:t>
      </w:r>
      <w:r>
        <w:rPr>
          <w:spacing w:val="-4"/>
          <w:sz w:val="22"/>
          <w:szCs w:val="22"/>
        </w:rPr>
        <w:t>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</w:t>
      </w:r>
      <w:r>
        <w:rPr>
          <w:sz w:val="22"/>
          <w:szCs w:val="22"/>
        </w:rPr>
        <w:t>о договору.</w:t>
      </w:r>
    </w:p>
    <w:p w:rsidR="00927CFA" w:rsidRDefault="00AA2709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eastAsia="Times New Roman" w:hAnsi="Times New Roman" w:cs="Times New Roman"/>
          </w:rPr>
          <w:t>BaturinNV@tv.rosseti-sib.ru</w:t>
        </w:r>
      </w:hyperlink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eastAsia="Times New Roman" w:hAnsi="Times New Roman" w:cs="Times New Roman"/>
        </w:rPr>
        <w:t xml:space="preserve"> на адрес электронной почты Поставщика: _______ .</w:t>
      </w:r>
    </w:p>
    <w:p w:rsidR="00927CFA" w:rsidRDefault="00AA2709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Электрон</w:t>
      </w:r>
      <w:r>
        <w:rPr>
          <w:rFonts w:ascii="Times New Roman" w:eastAsia="Times New Roman" w:hAnsi="Times New Roman" w:cs="Times New Roman"/>
        </w:rPr>
        <w:t xml:space="preserve">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eastAsia="Times New Roman" w:hAnsi="Times New Roman" w:cs="Times New Roman"/>
          </w:rPr>
          <w:t>BaturinNV@tv.rosseti-sib.ru</w:t>
        </w:r>
      </w:hyperlink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eastAsia="Times New Roman" w:hAnsi="Times New Roman" w:cs="Times New Roman"/>
        </w:rPr>
        <w:t>.</w:t>
      </w:r>
    </w:p>
    <w:p w:rsidR="00927CFA" w:rsidRDefault="00AA2709">
      <w:pPr>
        <w:pStyle w:val="af2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</w:t>
      </w:r>
      <w:r>
        <w:rPr>
          <w:sz w:val="22"/>
          <w:szCs w:val="22"/>
        </w:rPr>
        <w:t>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927CFA" w:rsidRDefault="00AA2709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927CFA" w:rsidRDefault="00AA2709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ука</w:t>
      </w:r>
      <w:r>
        <w:rPr>
          <w:sz w:val="22"/>
          <w:szCs w:val="22"/>
        </w:rPr>
        <w:t>занные в настоящем Договоре приложения являются его неотъемлемой частью.</w:t>
      </w:r>
    </w:p>
    <w:p w:rsidR="00927CFA" w:rsidRDefault="00AA2709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927CFA" w:rsidRDefault="00AA2709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</w:t>
      </w:r>
      <w:r>
        <w:rPr>
          <w:sz w:val="22"/>
          <w:szCs w:val="22"/>
        </w:rPr>
        <w:t>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927CFA" w:rsidRDefault="00AA270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Приложения к Договору</w:t>
      </w:r>
    </w:p>
    <w:p w:rsidR="00927CFA" w:rsidRDefault="00AA270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1. Спецификация.</w:t>
      </w:r>
    </w:p>
    <w:p w:rsidR="00927CFA" w:rsidRDefault="00AA270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927CFA" w:rsidRDefault="00AA270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3. Согласие на обработку персональных данных (форма).</w:t>
      </w:r>
    </w:p>
    <w:p w:rsidR="00927CFA" w:rsidRDefault="00AA270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4. Характеристики и требования к поставляемому оборудовани</w:t>
      </w:r>
      <w:r>
        <w:rPr>
          <w:rFonts w:ascii="Times New Roman" w:eastAsia="Times New Roman" w:hAnsi="Times New Roman" w:cs="Times New Roman"/>
        </w:rPr>
        <w:t>ю;</w:t>
      </w:r>
    </w:p>
    <w:p w:rsidR="00927CFA" w:rsidRDefault="00AA270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5. Условия предоставления обеспечения исполнения обязательств при аномально низкой цене.</w:t>
      </w:r>
    </w:p>
    <w:p w:rsidR="00927CFA" w:rsidRDefault="00AA2709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16.  Юридические адреса и реквизиты сторон</w:t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927CFA">
        <w:trPr>
          <w:trHeight w:val="411"/>
        </w:trPr>
        <w:tc>
          <w:tcPr>
            <w:tcW w:w="5102" w:type="dxa"/>
          </w:tcPr>
          <w:p w:rsidR="00927CFA" w:rsidRDefault="00AA27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Покупатель:</w:t>
            </w:r>
          </w:p>
          <w:p w:rsidR="00927CFA" w:rsidRDefault="00AA27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927CFA" w:rsidRDefault="00AA270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927CFA" w:rsidRDefault="00AA270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я, 4 </w:t>
            </w:r>
          </w:p>
          <w:p w:rsidR="00927CFA" w:rsidRDefault="00AA270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927CFA" w:rsidRDefault="00AA270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927CFA" w:rsidRDefault="00AA270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927CFA" w:rsidRDefault="00AA270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927CFA" w:rsidRDefault="00AA270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927CFA" w:rsidRDefault="00AA270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927CFA" w:rsidRDefault="00AA270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927CFA" w:rsidRDefault="00AA270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927CFA" w:rsidRDefault="00AA27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ОГРН 1021700509566</w:t>
            </w:r>
          </w:p>
          <w:p w:rsidR="00927CFA" w:rsidRDefault="00927CF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927CFA" w:rsidRDefault="00AA27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 А.В. Лукин /</w:t>
            </w:r>
          </w:p>
        </w:tc>
        <w:tc>
          <w:tcPr>
            <w:tcW w:w="5103" w:type="dxa"/>
          </w:tcPr>
          <w:p w:rsidR="00927CFA" w:rsidRDefault="00AA27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Поставщик:</w:t>
            </w:r>
          </w:p>
          <w:p w:rsidR="00927CFA" w:rsidRDefault="00927CFA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927CFA" w:rsidRDefault="00AA2709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юридический:</w:t>
            </w:r>
          </w:p>
          <w:p w:rsidR="00927CFA" w:rsidRDefault="00AA2709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Адрес почтовый: </w:t>
            </w:r>
          </w:p>
          <w:p w:rsidR="00927CFA" w:rsidRDefault="00AA2709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ИНН/КПП</w:t>
            </w:r>
          </w:p>
          <w:p w:rsidR="00927CFA" w:rsidRDefault="00AA2709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Р/с </w:t>
            </w:r>
          </w:p>
          <w:p w:rsidR="00927CFA" w:rsidRDefault="00AA2709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К/с</w:t>
            </w:r>
          </w:p>
          <w:p w:rsidR="00927CFA" w:rsidRDefault="00AA2709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БИК</w:t>
            </w:r>
          </w:p>
          <w:p w:rsidR="00927CFA" w:rsidRDefault="00AA2709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ОГРН</w:t>
            </w:r>
          </w:p>
          <w:p w:rsidR="00927CFA" w:rsidRDefault="00AA27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ОКПО</w:t>
            </w:r>
          </w:p>
          <w:p w:rsidR="00927CFA" w:rsidRDefault="00927CF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927CFA" w:rsidRDefault="00927CF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927CFA" w:rsidRDefault="00927CF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927CFA" w:rsidRDefault="00927CF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927CFA" w:rsidRDefault="00AA27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_____________________/  /</w:t>
            </w:r>
          </w:p>
        </w:tc>
      </w:tr>
      <w:tr w:rsidR="00927CFA">
        <w:trPr>
          <w:trHeight w:val="202"/>
        </w:trPr>
        <w:tc>
          <w:tcPr>
            <w:tcW w:w="5102" w:type="dxa"/>
          </w:tcPr>
          <w:p w:rsidR="00927CFA" w:rsidRDefault="00AA27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  <w:tc>
          <w:tcPr>
            <w:tcW w:w="5103" w:type="dxa"/>
          </w:tcPr>
          <w:p w:rsidR="00927CFA" w:rsidRDefault="00AA27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</w:tr>
      <w:tr w:rsidR="00927CFA">
        <w:trPr>
          <w:trHeight w:val="679"/>
        </w:trPr>
        <w:tc>
          <w:tcPr>
            <w:tcW w:w="5102" w:type="dxa"/>
          </w:tcPr>
          <w:p w:rsidR="00927CFA" w:rsidRDefault="00927CF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927CFA" w:rsidRDefault="00AA27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«_____»_____________20___г.</w:t>
            </w:r>
          </w:p>
        </w:tc>
        <w:tc>
          <w:tcPr>
            <w:tcW w:w="5103" w:type="dxa"/>
          </w:tcPr>
          <w:p w:rsidR="00927CFA" w:rsidRDefault="00927CF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927CFA" w:rsidRDefault="00AA27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«_____»_____________20___г.</w:t>
            </w:r>
          </w:p>
          <w:p w:rsidR="00927CFA" w:rsidRDefault="00927CF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</w:tbl>
    <w:p w:rsidR="00927CFA" w:rsidRDefault="00927CFA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927CFA">
          <w:footerReference w:type="default" r:id="rId20"/>
          <w:pgSz w:w="11906" w:h="16838"/>
          <w:pgMar w:top="709" w:right="851" w:bottom="567" w:left="850" w:header="709" w:footer="709" w:gutter="0"/>
          <w:cols w:space="708"/>
          <w:docGrid w:linePitch="360"/>
        </w:sectPr>
      </w:pPr>
    </w:p>
    <w:p w:rsidR="00927CFA" w:rsidRDefault="00927CFA">
      <w:pPr>
        <w:spacing w:after="0" w:line="240" w:lineRule="auto"/>
        <w:rPr>
          <w:rFonts w:ascii="Times New Roman" w:hAnsi="Times New Roman" w:cs="Times New Roman"/>
          <w:b/>
        </w:rPr>
      </w:pPr>
    </w:p>
    <w:p w:rsidR="00927CFA" w:rsidRDefault="00AA2709">
      <w:pPr>
        <w:spacing w:after="0" w:line="17" w:lineRule="atLeast"/>
        <w:ind w:left="6237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</w:p>
    <w:p w:rsidR="00927CFA" w:rsidRDefault="00AA2709">
      <w:pPr>
        <w:spacing w:after="0" w:line="17" w:lineRule="atLeast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Приложение № 1</w:t>
      </w:r>
    </w:p>
    <w:p w:rsidR="00927CFA" w:rsidRDefault="00AA2709">
      <w:pPr>
        <w:spacing w:after="0" w:line="17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к Договору №________________</w:t>
      </w:r>
    </w:p>
    <w:p w:rsidR="00927CFA" w:rsidRDefault="00AA2709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b w:val="0"/>
          <w:sz w:val="20"/>
          <w:szCs w:val="20"/>
        </w:rPr>
      </w:pPr>
      <w:r>
        <w:rPr>
          <w:b w:val="0"/>
          <w:caps w:val="0"/>
          <w:sz w:val="20"/>
          <w:szCs w:val="20"/>
        </w:rPr>
        <w:t xml:space="preserve">               от "____" __________ 20___г</w:t>
      </w:r>
    </w:p>
    <w:p w:rsidR="00927CFA" w:rsidRDefault="00927CFA">
      <w:pPr>
        <w:widowControl w:val="0"/>
        <w:suppressLineNumbers/>
        <w:spacing w:after="0" w:line="17" w:lineRule="atLeast"/>
        <w:jc w:val="center"/>
        <w:rPr>
          <w:rFonts w:ascii="Times New Roman" w:hAnsi="Times New Roman" w:cs="Times New Roman"/>
          <w:bCs/>
        </w:rPr>
      </w:pPr>
    </w:p>
    <w:p w:rsidR="00927CFA" w:rsidRDefault="00927CFA">
      <w:pPr>
        <w:widowControl w:val="0"/>
        <w:suppressLineNumbers/>
        <w:spacing w:after="0" w:line="17" w:lineRule="atLeast"/>
        <w:jc w:val="center"/>
        <w:rPr>
          <w:rFonts w:ascii="Times New Roman" w:hAnsi="Times New Roman" w:cs="Times New Roman"/>
          <w:bCs/>
        </w:rPr>
      </w:pPr>
    </w:p>
    <w:p w:rsidR="00927CFA" w:rsidRDefault="00AA2709">
      <w:pPr>
        <w:widowControl w:val="0"/>
        <w:suppressLineNumbers/>
        <w:spacing w:after="0" w:line="17" w:lineRule="atLeast"/>
        <w:jc w:val="center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СПЕЦИФИКАЦИЯ №______от _______20__г.</w:t>
      </w:r>
    </w:p>
    <w:p w:rsidR="00927CFA" w:rsidRDefault="00AA2709">
      <w:pPr>
        <w:widowControl w:val="0"/>
        <w:suppressLineNumbers/>
        <w:spacing w:after="0" w:line="17" w:lineRule="atLeast"/>
        <w:jc w:val="center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1134" w:tblpY="3116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134"/>
        <w:gridCol w:w="1842"/>
        <w:gridCol w:w="1700"/>
        <w:gridCol w:w="1416"/>
        <w:gridCol w:w="709"/>
        <w:gridCol w:w="709"/>
        <w:gridCol w:w="1133"/>
        <w:gridCol w:w="15"/>
        <w:gridCol w:w="1261"/>
        <w:gridCol w:w="19"/>
      </w:tblGrid>
      <w:tr w:rsidR="00AA2709" w:rsidTr="00AA2709">
        <w:trPr>
          <w:gridAfter w:val="1"/>
          <w:wAfter w:w="19" w:type="dxa"/>
        </w:trPr>
        <w:tc>
          <w:tcPr>
            <w:tcW w:w="566" w:type="dxa"/>
            <w:vAlign w:val="center"/>
          </w:tcPr>
          <w:p w:rsidR="00AA2709" w:rsidRDefault="00AA27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134" w:type="dxa"/>
            <w:vAlign w:val="center"/>
          </w:tcPr>
          <w:p w:rsidR="00AA2709" w:rsidRDefault="00AA27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1842" w:type="dxa"/>
            <w:vAlign w:val="center"/>
          </w:tcPr>
          <w:p w:rsidR="00AA2709" w:rsidRDefault="00AA27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700" w:type="dxa"/>
          </w:tcPr>
          <w:p w:rsidR="00AA2709" w:rsidRDefault="00AA27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7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Номер реестровой записи товара (указывается номер реестровой записи товара при его наличии)</w:t>
            </w:r>
            <w:bookmarkStart w:id="0" w:name="_GoBack"/>
            <w:bookmarkEnd w:id="0"/>
          </w:p>
        </w:tc>
        <w:tc>
          <w:tcPr>
            <w:tcW w:w="1416" w:type="dxa"/>
            <w:vAlign w:val="center"/>
          </w:tcPr>
          <w:p w:rsidR="00AA2709" w:rsidRDefault="00AA27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A2709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AA2709" w:rsidRDefault="00AA27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AA2709" w:rsidRDefault="00AA27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3" w:type="dxa"/>
            <w:vAlign w:val="center"/>
          </w:tcPr>
          <w:p w:rsidR="00AA2709" w:rsidRDefault="00AA27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AA2709" w:rsidRDefault="00AA27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6" w:type="dxa"/>
            <w:gridSpan w:val="2"/>
            <w:vAlign w:val="center"/>
          </w:tcPr>
          <w:p w:rsidR="00AA2709" w:rsidRDefault="00AA27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AA2709" w:rsidRDefault="00AA27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AA2709" w:rsidTr="00AA2709">
        <w:trPr>
          <w:gridAfter w:val="1"/>
          <w:wAfter w:w="19" w:type="dxa"/>
          <w:trHeight w:val="530"/>
        </w:trPr>
        <w:tc>
          <w:tcPr>
            <w:tcW w:w="566" w:type="dxa"/>
            <w:vAlign w:val="center"/>
          </w:tcPr>
          <w:p w:rsidR="00AA2709" w:rsidRDefault="00AA27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09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3537000192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709" w:rsidRDefault="00AA2709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Кабель ААШВ 3х120 10 кВ</w:t>
            </w:r>
          </w:p>
        </w:tc>
        <w:tc>
          <w:tcPr>
            <w:tcW w:w="1700" w:type="dxa"/>
          </w:tcPr>
          <w:p w:rsidR="00AA2709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AA2709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09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09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1133" w:type="dxa"/>
            <w:vAlign w:val="center"/>
          </w:tcPr>
          <w:p w:rsidR="00AA2709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A2709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2709" w:rsidTr="00AA2709">
        <w:trPr>
          <w:trHeight w:val="268"/>
        </w:trPr>
        <w:tc>
          <w:tcPr>
            <w:tcW w:w="1700" w:type="dxa"/>
            <w:gridSpan w:val="2"/>
          </w:tcPr>
          <w:p w:rsidR="00AA2709" w:rsidRDefault="00AA2709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24" w:type="dxa"/>
            <w:gridSpan w:val="7"/>
            <w:vAlign w:val="center"/>
          </w:tcPr>
          <w:p w:rsidR="00AA2709" w:rsidRDefault="00AA2709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80" w:type="dxa"/>
            <w:gridSpan w:val="2"/>
            <w:vAlign w:val="center"/>
          </w:tcPr>
          <w:p w:rsidR="00AA2709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2709" w:rsidTr="00AA2709">
        <w:trPr>
          <w:trHeight w:val="273"/>
        </w:trPr>
        <w:tc>
          <w:tcPr>
            <w:tcW w:w="1700" w:type="dxa"/>
            <w:gridSpan w:val="2"/>
          </w:tcPr>
          <w:p w:rsidR="00AA2709" w:rsidRDefault="00AA2709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24" w:type="dxa"/>
            <w:gridSpan w:val="7"/>
            <w:vAlign w:val="center"/>
          </w:tcPr>
          <w:p w:rsidR="00AA2709" w:rsidRDefault="00AA2709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80" w:type="dxa"/>
            <w:gridSpan w:val="2"/>
            <w:vAlign w:val="center"/>
          </w:tcPr>
          <w:p w:rsidR="00AA2709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2709" w:rsidTr="00AA2709">
        <w:trPr>
          <w:trHeight w:val="276"/>
        </w:trPr>
        <w:tc>
          <w:tcPr>
            <w:tcW w:w="1700" w:type="dxa"/>
            <w:gridSpan w:val="2"/>
          </w:tcPr>
          <w:p w:rsidR="00AA2709" w:rsidRDefault="00AA2709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24" w:type="dxa"/>
            <w:gridSpan w:val="7"/>
            <w:vAlign w:val="center"/>
          </w:tcPr>
          <w:p w:rsidR="00AA2709" w:rsidRDefault="00AA2709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80" w:type="dxa"/>
            <w:gridSpan w:val="2"/>
            <w:vAlign w:val="center"/>
          </w:tcPr>
          <w:p w:rsidR="00AA2709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27CFA" w:rsidRDefault="00927CFA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b/>
          <w:bCs/>
          <w:i/>
          <w:sz w:val="22"/>
          <w:szCs w:val="22"/>
        </w:rPr>
      </w:pPr>
    </w:p>
    <w:p w:rsidR="00927CFA" w:rsidRDefault="00AA2709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Срок поставки: в течение 30 (тридцати) календарных дней с даты заключения Договора.</w:t>
      </w:r>
    </w:p>
    <w:p w:rsidR="00927CFA" w:rsidRDefault="00AA2709">
      <w:pPr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927CFA" w:rsidRDefault="00AA2709">
      <w:pPr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Транспортные расходы учтены в стоимости товара. Стоимость тары учтена в стоимости товара.</w:t>
      </w:r>
    </w:p>
    <w:p w:rsidR="00927CFA" w:rsidRDefault="00AA2709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927CFA" w:rsidRDefault="00AA2709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927CFA" w:rsidRDefault="00AA2709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ПОКУПАТЕЛЬ                </w:t>
      </w:r>
      <w:r>
        <w:rPr>
          <w:rFonts w:ascii="Times New Roman" w:eastAsia="Times New Roman" w:hAnsi="Times New Roman" w:cs="Times New Roman"/>
          <w:bCs/>
        </w:rPr>
        <w:tab/>
        <w:t xml:space="preserve">                           </w:t>
      </w:r>
      <w:r>
        <w:rPr>
          <w:rFonts w:ascii="Times New Roman" w:eastAsia="Times New Roman" w:hAnsi="Times New Roman" w:cs="Times New Roman"/>
          <w:bCs/>
        </w:rPr>
        <w:t xml:space="preserve">            ПОСТАВЩИК</w:t>
      </w:r>
    </w:p>
    <w:p w:rsidR="00927CFA" w:rsidRDefault="00927CFA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</w:p>
    <w:p w:rsidR="00927CFA" w:rsidRDefault="00927CFA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</w:p>
    <w:p w:rsidR="00927CFA" w:rsidRDefault="00AA2709">
      <w:pPr>
        <w:widowControl w:val="0"/>
        <w:suppressLineNumbers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 xml:space="preserve">  _____________________/</w:t>
      </w:r>
      <w:r>
        <w:rPr>
          <w:rFonts w:ascii="Times New Roman" w:eastAsia="Times New Roman" w:hAnsi="Times New Roman" w:cs="Times New Roman"/>
        </w:rPr>
        <w:t xml:space="preserve"> А.В. Лукин</w:t>
      </w:r>
      <w:r>
        <w:rPr>
          <w:rFonts w:ascii="Times New Roman" w:eastAsia="Times New Roman" w:hAnsi="Times New Roman" w:cs="Times New Roman"/>
          <w:bCs/>
        </w:rPr>
        <w:t xml:space="preserve"> /                       _____________________/ /</w:t>
      </w:r>
      <w:r>
        <w:rPr>
          <w:rFonts w:ascii="Times New Roman" w:eastAsia="Times New Roman" w:hAnsi="Times New Roman" w:cs="Times New Roman"/>
        </w:rPr>
        <w:t xml:space="preserve">  </w:t>
      </w:r>
    </w:p>
    <w:p w:rsidR="00927CFA" w:rsidRDefault="00AA2709">
      <w:pPr>
        <w:widowControl w:val="0"/>
        <w:suppressLineNumbers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М.П.                                                                                М.П.   </w:t>
      </w:r>
    </w:p>
    <w:p w:rsidR="00927CFA" w:rsidRDefault="00AA2709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</w:p>
    <w:p w:rsidR="00927CFA" w:rsidRDefault="00AA2709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2</w:t>
      </w:r>
    </w:p>
    <w:p w:rsidR="00927CFA" w:rsidRDefault="00AA27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927CFA" w:rsidRDefault="00AA2709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от "____" __________ 20___г</w:t>
      </w:r>
    </w:p>
    <w:p w:rsidR="00927CFA" w:rsidRDefault="00AA2709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  <w:sz w:val="20"/>
          <w:szCs w:val="20"/>
        </w:rPr>
      </w:pPr>
      <w:bookmarkStart w:id="1" w:name="_Toc359424111"/>
      <w:r>
        <w:rPr>
          <w:rFonts w:ascii="Times New Roman" w:eastAsia="Times New Roman" w:hAnsi="Times New Roman" w:cs="Times New Roman"/>
          <w:b/>
          <w:caps/>
          <w:sz w:val="20"/>
          <w:szCs w:val="20"/>
        </w:rPr>
        <w:t>СО 6.1401/0</w:t>
      </w:r>
      <w:bookmarkEnd w:id="1"/>
    </w:p>
    <w:p w:rsidR="00927CFA" w:rsidRDefault="00927CFA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927CFA" w:rsidRDefault="00AA2709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eastAsia="Times New Roman" w:hAnsi="Times New Roman" w:cs="Times New Roman"/>
          <w:b/>
          <w:caps/>
        </w:rPr>
        <w:t>Информация о собственниках контрагента</w:t>
      </w:r>
      <w:r>
        <w:rPr>
          <w:rFonts w:ascii="Times New Roman" w:eastAsia="Times New Roman" w:hAnsi="Times New Roman" w:cs="Times New Roman"/>
          <w:b/>
          <w:caps/>
        </w:rPr>
        <w:t xml:space="preserve"> (включая конечных бенефициаров)</w:t>
      </w:r>
    </w:p>
    <w:p w:rsidR="00927CFA" w:rsidRDefault="00AA2709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eastAsia="Times New Roman" w:hAnsi="Times New Roman" w:cs="Times New Roman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927CFA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7CFA" w:rsidRDefault="00AA27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927CFA" w:rsidRDefault="00AA27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927CFA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7CFA" w:rsidRDefault="00AA27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7CFA" w:rsidRDefault="00AA27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7CFA" w:rsidRDefault="00AA27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7CFA" w:rsidRDefault="00AA27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7CFA" w:rsidRDefault="00AA27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7CFA" w:rsidRDefault="00AA27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7CFA" w:rsidRDefault="00AA27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7CFA" w:rsidRDefault="00AA27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927CFA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7CFA" w:rsidRDefault="00AA27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7CFA" w:rsidRDefault="00AA27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7CFA" w:rsidRDefault="00AA27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7CFA" w:rsidRDefault="00AA27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7CFA" w:rsidRDefault="00AA27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927CFA" w:rsidRDefault="00AA27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7CFA" w:rsidRDefault="00AA27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927CFA" w:rsidRDefault="00AA27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27CFA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A" w:rsidRDefault="00AA270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FA" w:rsidRDefault="00927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FA" w:rsidRDefault="00927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FA" w:rsidRDefault="00927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FA" w:rsidRDefault="00927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FA" w:rsidRDefault="00927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FA" w:rsidRDefault="00927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FA" w:rsidRDefault="00927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27CFA" w:rsidRDefault="00927CFA">
      <w:pPr>
        <w:rPr>
          <w:rFonts w:ascii="Times New Roman" w:hAnsi="Times New Roman" w:cs="Times New Roman"/>
        </w:rPr>
      </w:pPr>
    </w:p>
    <w:p w:rsidR="00927CFA" w:rsidRDefault="00927CFA">
      <w:pPr>
        <w:rPr>
          <w:rFonts w:ascii="Times New Roman" w:hAnsi="Times New Roman" w:cs="Times New Roman"/>
        </w:rPr>
      </w:pPr>
    </w:p>
    <w:p w:rsidR="00927CFA" w:rsidRDefault="00927CFA">
      <w:pPr>
        <w:rPr>
          <w:rFonts w:ascii="Times New Roman" w:hAnsi="Times New Roman" w:cs="Times New Roman"/>
        </w:rPr>
      </w:pPr>
    </w:p>
    <w:p w:rsidR="00927CFA" w:rsidRDefault="00927CFA">
      <w:pPr>
        <w:rPr>
          <w:rFonts w:ascii="Times New Roman" w:hAnsi="Times New Roman" w:cs="Times New Roman"/>
        </w:rPr>
      </w:pPr>
    </w:p>
    <w:p w:rsidR="00927CFA" w:rsidRDefault="00927CFA">
      <w:pPr>
        <w:rPr>
          <w:rFonts w:ascii="Times New Roman" w:hAnsi="Times New Roman" w:cs="Times New Roman"/>
        </w:rPr>
      </w:pPr>
    </w:p>
    <w:p w:rsidR="00927CFA" w:rsidRDefault="00927CFA">
      <w:pPr>
        <w:rPr>
          <w:rFonts w:ascii="Times New Roman" w:hAnsi="Times New Roman" w:cs="Times New Roman"/>
        </w:rPr>
      </w:pPr>
    </w:p>
    <w:p w:rsidR="00927CFA" w:rsidRDefault="00927CFA">
      <w:pPr>
        <w:rPr>
          <w:rFonts w:ascii="Times New Roman" w:hAnsi="Times New Roman" w:cs="Times New Roman"/>
        </w:rPr>
      </w:pPr>
    </w:p>
    <w:p w:rsidR="00927CFA" w:rsidRDefault="00927CFA">
      <w:pPr>
        <w:rPr>
          <w:rFonts w:ascii="Times New Roman" w:hAnsi="Times New Roman" w:cs="Times New Roman"/>
        </w:rPr>
      </w:pPr>
    </w:p>
    <w:p w:rsidR="00927CFA" w:rsidRDefault="00927CFA">
      <w:pPr>
        <w:rPr>
          <w:rFonts w:ascii="Times New Roman" w:hAnsi="Times New Roman" w:cs="Times New Roman"/>
        </w:rPr>
      </w:pPr>
    </w:p>
    <w:p w:rsidR="00927CFA" w:rsidRDefault="00927CFA">
      <w:pPr>
        <w:rPr>
          <w:rFonts w:ascii="Times New Roman" w:hAnsi="Times New Roman" w:cs="Times New Roman"/>
        </w:rPr>
      </w:pPr>
    </w:p>
    <w:p w:rsidR="00927CFA" w:rsidRDefault="00927CFA">
      <w:pPr>
        <w:rPr>
          <w:rFonts w:ascii="Times New Roman" w:hAnsi="Times New Roman" w:cs="Times New Roman"/>
        </w:rPr>
      </w:pPr>
    </w:p>
    <w:p w:rsidR="00927CFA" w:rsidRDefault="00927CFA">
      <w:pPr>
        <w:rPr>
          <w:rFonts w:ascii="Times New Roman" w:hAnsi="Times New Roman" w:cs="Times New Roman"/>
        </w:rPr>
      </w:pPr>
    </w:p>
    <w:p w:rsidR="00927CFA" w:rsidRDefault="00927CFA">
      <w:pPr>
        <w:rPr>
          <w:rFonts w:ascii="Times New Roman" w:hAnsi="Times New Roman" w:cs="Times New Roman"/>
        </w:rPr>
      </w:pPr>
    </w:p>
    <w:p w:rsidR="00927CFA" w:rsidRDefault="00927CFA">
      <w:pPr>
        <w:rPr>
          <w:rFonts w:ascii="Times New Roman" w:hAnsi="Times New Roman" w:cs="Times New Roman"/>
        </w:rPr>
      </w:pPr>
    </w:p>
    <w:p w:rsidR="00927CFA" w:rsidRDefault="00927CFA">
      <w:pPr>
        <w:rPr>
          <w:rFonts w:ascii="Times New Roman" w:hAnsi="Times New Roman" w:cs="Times New Roman"/>
        </w:rPr>
      </w:pPr>
    </w:p>
    <w:p w:rsidR="00927CFA" w:rsidRDefault="00927CFA">
      <w:pPr>
        <w:rPr>
          <w:rFonts w:ascii="Times New Roman" w:hAnsi="Times New Roman" w:cs="Times New Roman"/>
        </w:rPr>
      </w:pPr>
    </w:p>
    <w:p w:rsidR="00927CFA" w:rsidRDefault="00927CFA">
      <w:pPr>
        <w:rPr>
          <w:rFonts w:ascii="Times New Roman" w:hAnsi="Times New Roman" w:cs="Times New Roman"/>
        </w:rPr>
      </w:pPr>
    </w:p>
    <w:p w:rsidR="00927CFA" w:rsidRDefault="00927CFA">
      <w:pPr>
        <w:rPr>
          <w:rFonts w:ascii="Times New Roman" w:hAnsi="Times New Roman" w:cs="Times New Roman"/>
        </w:rPr>
      </w:pPr>
    </w:p>
    <w:p w:rsidR="00927CFA" w:rsidRDefault="00927CFA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</w:p>
    <w:p w:rsidR="00927CFA" w:rsidRDefault="00927CFA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</w:p>
    <w:p w:rsidR="00927CFA" w:rsidRDefault="00927CFA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</w:p>
    <w:p w:rsidR="00927CFA" w:rsidRDefault="00927CFA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</w:p>
    <w:p w:rsidR="00927CFA" w:rsidRDefault="00AA2709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927CFA" w:rsidRDefault="00AA2709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927CFA" w:rsidRDefault="00AA27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927CFA" w:rsidRDefault="00AA2709">
      <w:pPr>
        <w:rPr>
          <w:rFonts w:ascii="Times New Roman" w:hAnsi="Times New Roman" w:cs="Times New Roman"/>
          <w:sz w:val="20"/>
          <w:szCs w:val="20"/>
          <w:highlight w:val="green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от "____" __________ 20___</w:t>
      </w:r>
    </w:p>
    <w:p w:rsidR="00927CFA" w:rsidRDefault="00927CFA">
      <w:pPr>
        <w:keepNext/>
        <w:spacing w:after="0" w:line="300" w:lineRule="auto"/>
        <w:ind w:firstLine="709"/>
        <w:jc w:val="center"/>
        <w:rPr>
          <w:rFonts w:ascii="Times New Roman" w:hAnsi="Times New Roman" w:cs="Times New Roman"/>
          <w:color w:val="1F2E3C"/>
          <w:sz w:val="20"/>
          <w:szCs w:val="20"/>
          <w:shd w:val="clear" w:color="auto" w:fill="FFFFFF"/>
        </w:rPr>
      </w:pPr>
    </w:p>
    <w:p w:rsidR="00927CFA" w:rsidRDefault="00927CFA">
      <w:pPr>
        <w:keepNext/>
        <w:spacing w:after="0" w:line="300" w:lineRule="auto"/>
        <w:ind w:firstLine="709"/>
        <w:jc w:val="center"/>
        <w:rPr>
          <w:rFonts w:ascii="Times New Roman" w:hAnsi="Times New Roman" w:cs="Times New Roman"/>
          <w:color w:val="1F2E3C"/>
          <w:sz w:val="20"/>
          <w:szCs w:val="20"/>
          <w:shd w:val="clear" w:color="auto" w:fill="FFFFFF"/>
        </w:rPr>
      </w:pPr>
    </w:p>
    <w:p w:rsidR="00927CFA" w:rsidRDefault="00927CFA">
      <w:pPr>
        <w:keepNext/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2" w:name="_Ref276562987"/>
    </w:p>
    <w:p w:rsidR="00927CFA" w:rsidRDefault="00927CFA">
      <w:pPr>
        <w:keepNext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27CFA" w:rsidRDefault="00AA2709">
      <w:pPr>
        <w:keepNext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927CFA" w:rsidRDefault="00927CFA">
      <w:pPr>
        <w:keepNext/>
        <w:spacing w:after="0" w:line="240" w:lineRule="auto"/>
        <w:jc w:val="both"/>
        <w:rPr>
          <w:rFonts w:ascii="Times New Roman" w:hAnsi="Times New Roman" w:cs="Times New Roman"/>
          <w:b/>
          <w:bCs/>
          <w:smallCaps/>
        </w:rPr>
      </w:pPr>
    </w:p>
    <w:p w:rsidR="00927CFA" w:rsidRDefault="00927CFA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927CFA" w:rsidRDefault="00AA2709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927CFA" w:rsidRDefault="00AA2709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927CFA" w:rsidRDefault="00927CFA">
      <w:pPr>
        <w:keepNext/>
        <w:widowControl w:val="0"/>
        <w:spacing w:after="0" w:line="240" w:lineRule="auto"/>
        <w:rPr>
          <w:rFonts w:ascii="Times New Roman" w:hAnsi="Times New Roman" w:cs="Times New Roman"/>
        </w:rPr>
      </w:pPr>
    </w:p>
    <w:p w:rsidR="00927CFA" w:rsidRDefault="00AA2709">
      <w:pPr>
        <w:keepNext/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927CFA" w:rsidRDefault="00AA2709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927CFA" w:rsidRDefault="00AA2709">
      <w:pPr>
        <w:keepNext/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927CFA" w:rsidRDefault="00AA2709">
      <w:pPr>
        <w:keepNext/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927CFA" w:rsidRDefault="00AA2709">
      <w:pPr>
        <w:keepNext/>
        <w:widowControl w:val="0"/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927CFA" w:rsidRDefault="00AA2709">
      <w:pPr>
        <w:keepNext/>
        <w:widowControl w:val="0"/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927CFA" w:rsidRDefault="00AA2709">
      <w:pPr>
        <w:keepNext/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927CFA" w:rsidRDefault="00AA2709">
      <w:pPr>
        <w:keepNext/>
        <w:widowControl w:val="0"/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927CFA" w:rsidRDefault="00AA2709">
      <w:pPr>
        <w:keepNext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927CFA" w:rsidRDefault="00AA2709">
      <w:pPr>
        <w:keepNext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927CFA" w:rsidRDefault="00AA2709">
      <w:pPr>
        <w:keepNext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927CFA" w:rsidRDefault="00AA2709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</w:t>
      </w:r>
      <w:r>
        <w:rPr>
          <w:rFonts w:ascii="Times New Roman" w:eastAsia="Times New Roman" w:hAnsi="Times New Roman" w:cs="Times New Roman"/>
        </w:rPr>
        <w:t>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mes New Roman" w:eastAsia="Times New Roman" w:hAnsi="Times New Roman" w:cs="Times New Roman"/>
        </w:rPr>
        <w:t xml:space="preserve">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mes New Roman" w:eastAsia="Times New Roman" w:hAnsi="Times New Roman" w:cs="Times New Roman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 xml:space="preserve">а также на представление указанной </w:t>
      </w:r>
      <w:r>
        <w:rPr>
          <w:rFonts w:ascii="Times New Roman" w:eastAsia="Times New Roman" w:hAnsi="Times New Roman" w:cs="Times New Roman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</w:t>
      </w:r>
      <w:r>
        <w:rPr>
          <w:rFonts w:ascii="Times New Roman" w:eastAsia="Times New Roman" w:hAnsi="Times New Roman" w:cs="Times New Roman"/>
        </w:rPr>
        <w:t>в.***</w:t>
      </w:r>
    </w:p>
    <w:p w:rsidR="00927CFA" w:rsidRDefault="00AA2709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mes New Roman" w:eastAsia="Times New Roman" w:hAnsi="Times New Roman" w:cs="Times New Roman"/>
        </w:rPr>
        <w:t xml:space="preserve">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</w:t>
      </w:r>
      <w:r>
        <w:rPr>
          <w:rFonts w:ascii="Times New Roman" w:eastAsia="Times New Roman" w:hAnsi="Times New Roman" w:cs="Times New Roman"/>
        </w:rPr>
        <w:t xml:space="preserve">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27CFA" w:rsidRDefault="00AA2709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</w:t>
      </w:r>
      <w:r>
        <w:rPr>
          <w:rFonts w:ascii="Times New Roman" w:eastAsia="Times New Roman" w:hAnsi="Times New Roman" w:cs="Times New Roman"/>
        </w:rPr>
        <w:t>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27CFA" w:rsidRDefault="00AA2709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</w:t>
      </w:r>
      <w:r>
        <w:rPr>
          <w:rFonts w:ascii="Times New Roman" w:eastAsia="Times New Roman" w:hAnsi="Times New Roman" w:cs="Times New Roman"/>
          <w:color w:val="000000"/>
        </w:rPr>
        <w:t>______________________                                 ___________________________</w:t>
      </w:r>
    </w:p>
    <w:p w:rsidR="00927CFA" w:rsidRDefault="00AA2709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(Подпись субъекта персональных данных/                                    (Ф.И.О. и должность подписавшего*)</w:t>
      </w:r>
    </w:p>
    <w:p w:rsidR="00927CFA" w:rsidRDefault="00AA2709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уполномоченного представителя)                                  </w:t>
      </w:r>
      <w:r>
        <w:rPr>
          <w:rFonts w:ascii="Times New Roman" w:eastAsia="Times New Roman" w:hAnsi="Times New Roman" w:cs="Times New Roman"/>
        </w:rPr>
        <w:t xml:space="preserve">              </w:t>
      </w:r>
    </w:p>
    <w:p w:rsidR="00927CFA" w:rsidRDefault="00AA2709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М.П.                                                                                  М.П.</w:t>
      </w:r>
    </w:p>
    <w:p w:rsidR="00927CFA" w:rsidRDefault="00927CFA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27CFA" w:rsidRDefault="00AA2709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</w:rPr>
        <w:t>*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927CFA" w:rsidRDefault="00AA2709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</w:t>
      </w:r>
      <w:r>
        <w:rPr>
          <w:rFonts w:ascii="Times New Roman" w:eastAsia="Times New Roman" w:hAnsi="Times New Roman" w:cs="Times New Roman"/>
          <w:sz w:val="20"/>
          <w:szCs w:val="20"/>
        </w:rPr>
        <w:t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mes New Roman" w:eastAsia="Times New Roman" w:hAnsi="Times New Roman" w:cs="Times New Roman"/>
          <w:sz w:val="20"/>
          <w:szCs w:val="20"/>
        </w:rPr>
        <w:t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927CFA" w:rsidRDefault="00AA2709">
      <w:pPr>
        <w:keepNext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</w:t>
      </w:r>
      <w:r>
        <w:rPr>
          <w:rFonts w:ascii="Times New Roman" w:eastAsia="Times New Roman" w:hAnsi="Times New Roman" w:cs="Times New Roman"/>
          <w:sz w:val="20"/>
          <w:szCs w:val="20"/>
        </w:rPr>
        <w:t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mes New Roman" w:eastAsia="Times New Roman" w:hAnsi="Times New Roman" w:cs="Times New Roman"/>
          <w:sz w:val="20"/>
          <w:szCs w:val="20"/>
        </w:rPr>
        <w:t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mes New Roman" w:eastAsia="Times New Roman" w:hAnsi="Times New Roman" w:cs="Times New Roman"/>
          <w:sz w:val="20"/>
          <w:szCs w:val="20"/>
        </w:rPr>
        <w:t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mes New Roman" w:eastAsia="Times New Roman" w:hAnsi="Times New Roman" w:cs="Times New Roman"/>
          <w:sz w:val="20"/>
          <w:szCs w:val="20"/>
        </w:rPr>
        <w:t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927CFA" w:rsidRDefault="00927CF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927CFA">
        <w:trPr>
          <w:trHeight w:val="80"/>
        </w:trPr>
        <w:tc>
          <w:tcPr>
            <w:tcW w:w="10613" w:type="dxa"/>
          </w:tcPr>
          <w:p w:rsidR="00927CFA" w:rsidRDefault="00927C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927CFA">
        <w:tc>
          <w:tcPr>
            <w:tcW w:w="10613" w:type="dxa"/>
          </w:tcPr>
          <w:p w:rsidR="00927CFA" w:rsidRDefault="00AA27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927CFA">
        <w:trPr>
          <w:trHeight w:val="3050"/>
        </w:trPr>
        <w:tc>
          <w:tcPr>
            <w:tcW w:w="10613" w:type="dxa"/>
          </w:tcPr>
          <w:p w:rsidR="00927CFA" w:rsidRDefault="00927C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927CFA">
              <w:trPr>
                <w:trHeight w:val="411"/>
              </w:trPr>
              <w:tc>
                <w:tcPr>
                  <w:tcW w:w="4896" w:type="dxa"/>
                </w:tcPr>
                <w:p w:rsidR="00927CFA" w:rsidRDefault="00927CF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927CFA" w:rsidRDefault="00AA27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927CFA" w:rsidRDefault="00927CF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927CFA" w:rsidRDefault="00AA27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927CFA" w:rsidRDefault="00927CF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927CFA" w:rsidRDefault="00AA27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927CFA" w:rsidRDefault="00927CF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927CFA" w:rsidRDefault="00AA27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927CFA">
              <w:trPr>
                <w:trHeight w:val="394"/>
              </w:trPr>
              <w:tc>
                <w:tcPr>
                  <w:tcW w:w="4896" w:type="dxa"/>
                </w:tcPr>
                <w:p w:rsidR="00927CFA" w:rsidRDefault="00AA27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927CFA" w:rsidRDefault="00AA27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927CFA">
              <w:trPr>
                <w:trHeight w:val="679"/>
              </w:trPr>
              <w:tc>
                <w:tcPr>
                  <w:tcW w:w="4896" w:type="dxa"/>
                </w:tcPr>
                <w:p w:rsidR="00927CFA" w:rsidRDefault="00927CF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927CFA" w:rsidRDefault="00AA27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927CFA" w:rsidRDefault="00927CF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927CFA" w:rsidRDefault="00AA27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927CFA" w:rsidRDefault="00927CF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927CFA" w:rsidRDefault="00927CFA">
            <w:pPr>
              <w:spacing w:after="0" w:line="240" w:lineRule="auto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927CFA" w:rsidRDefault="00927CFA">
            <w:pPr>
              <w:spacing w:after="0" w:line="240" w:lineRule="auto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927CFA" w:rsidRDefault="00927CFA">
            <w:pPr>
              <w:spacing w:after="0" w:line="240" w:lineRule="auto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927CFA" w:rsidRDefault="00927CFA">
            <w:pPr>
              <w:spacing w:after="0" w:line="240" w:lineRule="auto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927CFA" w:rsidRDefault="00927CFA">
            <w:pPr>
              <w:spacing w:after="0" w:line="240" w:lineRule="auto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927CFA" w:rsidRDefault="00927CFA">
            <w:pPr>
              <w:spacing w:after="0" w:line="240" w:lineRule="auto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927CFA" w:rsidRDefault="00927CFA">
            <w:pPr>
              <w:spacing w:after="0" w:line="240" w:lineRule="auto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927CFA" w:rsidRDefault="00927CFA">
            <w:pPr>
              <w:spacing w:after="0" w:line="240" w:lineRule="auto"/>
              <w:ind w:left="6379" w:hanging="2"/>
              <w:jc w:val="both"/>
              <w:rPr>
                <w:rFonts w:ascii="Times New Roman" w:hAnsi="Times New Roman" w:cs="Times New Roman"/>
                <w:b/>
              </w:rPr>
            </w:pPr>
          </w:p>
          <w:p w:rsidR="00927CFA" w:rsidRDefault="00927C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927CFA" w:rsidRDefault="00927CFA">
            <w:pPr>
              <w:spacing w:after="0" w:line="240" w:lineRule="auto"/>
              <w:ind w:left="6379" w:hanging="2"/>
              <w:jc w:val="both"/>
              <w:rPr>
                <w:rFonts w:ascii="Times New Roman" w:hAnsi="Times New Roman" w:cs="Times New Roman"/>
              </w:rPr>
            </w:pPr>
          </w:p>
          <w:p w:rsidR="00927CFA" w:rsidRDefault="00927CFA">
            <w:pPr>
              <w:spacing w:after="0" w:line="240" w:lineRule="auto"/>
              <w:ind w:left="6379" w:hanging="2"/>
              <w:jc w:val="both"/>
              <w:rPr>
                <w:rFonts w:ascii="Times New Roman" w:hAnsi="Times New Roman" w:cs="Times New Roman"/>
              </w:rPr>
            </w:pPr>
          </w:p>
          <w:p w:rsidR="00927CFA" w:rsidRDefault="00927CFA">
            <w:pPr>
              <w:spacing w:after="0" w:line="240" w:lineRule="auto"/>
              <w:ind w:left="6379" w:hanging="2"/>
              <w:jc w:val="both"/>
              <w:rPr>
                <w:rFonts w:ascii="Times New Roman" w:hAnsi="Times New Roman" w:cs="Times New Roman"/>
              </w:rPr>
            </w:pPr>
          </w:p>
          <w:p w:rsidR="00927CFA" w:rsidRDefault="00927C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927CFA" w:rsidRDefault="00AA270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</w:t>
      </w:r>
    </w:p>
    <w:p w:rsidR="00927CFA" w:rsidRDefault="00AA2709">
      <w:pPr>
        <w:spacing w:after="0" w:line="240" w:lineRule="auto"/>
        <w:ind w:left="6237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</w:t>
      </w:r>
    </w:p>
    <w:p w:rsidR="00927CFA" w:rsidRDefault="00927C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7CFA" w:rsidRDefault="00927CFA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</w:p>
    <w:p w:rsidR="00927CFA" w:rsidRDefault="00927CFA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</w:p>
    <w:p w:rsidR="00927CFA" w:rsidRDefault="00927CFA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</w:p>
    <w:p w:rsidR="00927CFA" w:rsidRDefault="00927CFA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</w:p>
    <w:p w:rsidR="00927CFA" w:rsidRDefault="00AA2709">
      <w:pPr>
        <w:spacing w:after="0" w:line="17" w:lineRule="atLeast"/>
        <w:ind w:left="6237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Приложение № 4</w:t>
      </w:r>
    </w:p>
    <w:p w:rsidR="00927CFA" w:rsidRDefault="00AA2709">
      <w:pPr>
        <w:spacing w:after="0" w:line="17" w:lineRule="atLeast"/>
        <w:ind w:left="68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к Договору №________________</w:t>
      </w:r>
    </w:p>
    <w:p w:rsidR="00927CFA" w:rsidRDefault="00AA2709">
      <w:pPr>
        <w:spacing w:after="0" w:line="17" w:lineRule="atLeast"/>
        <w:ind w:left="6803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от "____" __________ 20___</w:t>
      </w: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  <w:sz w:val="18"/>
          <w:szCs w:val="18"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  <w:sz w:val="18"/>
          <w:szCs w:val="18"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  <w:sz w:val="18"/>
          <w:szCs w:val="18"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  <w:sz w:val="18"/>
          <w:szCs w:val="18"/>
        </w:rPr>
      </w:pPr>
    </w:p>
    <w:p w:rsidR="00927CFA" w:rsidRDefault="00AA2709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Характеристики и требования </w:t>
      </w:r>
    </w:p>
    <w:p w:rsidR="00927CFA" w:rsidRDefault="00AA2709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Кабель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ААШВ 3х120 10 кВ</w:t>
      </w:r>
    </w:p>
    <w:p w:rsidR="00927CFA" w:rsidRDefault="00927CFA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927CFA" w:rsidRDefault="00927CFA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10522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419"/>
        <w:gridCol w:w="1984"/>
        <w:gridCol w:w="2409"/>
      </w:tblGrid>
      <w:tr w:rsidR="00927CFA">
        <w:tc>
          <w:tcPr>
            <w:tcW w:w="710" w:type="dxa"/>
            <w:vAlign w:val="center"/>
          </w:tcPr>
          <w:p w:rsidR="00927CFA" w:rsidRDefault="00AA2709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927CFA" w:rsidRDefault="00AA2709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Технические характеристики </w:t>
            </w:r>
          </w:p>
          <w:p w:rsidR="00927CFA" w:rsidRDefault="00AA2709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409" w:type="dxa"/>
            <w:vAlign w:val="center"/>
          </w:tcPr>
          <w:p w:rsidR="00927CFA" w:rsidRDefault="00AA2709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927CFA">
        <w:trPr>
          <w:trHeight w:val="346"/>
        </w:trPr>
        <w:tc>
          <w:tcPr>
            <w:tcW w:w="710" w:type="dxa"/>
            <w:vAlign w:val="center"/>
          </w:tcPr>
          <w:p w:rsidR="00927CFA" w:rsidRDefault="00AA2709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rPr>
          <w:trHeight w:val="346"/>
        </w:trPr>
        <w:tc>
          <w:tcPr>
            <w:tcW w:w="710" w:type="dxa"/>
            <w:vAlign w:val="center"/>
          </w:tcPr>
          <w:p w:rsidR="00927CFA" w:rsidRDefault="00AA2709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rPr>
          <w:trHeight w:val="346"/>
        </w:trPr>
        <w:tc>
          <w:tcPr>
            <w:tcW w:w="710" w:type="dxa"/>
            <w:vAlign w:val="center"/>
          </w:tcPr>
          <w:p w:rsidR="00927CFA" w:rsidRDefault="00AA2709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Количество, м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329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rPr>
          <w:trHeight w:val="346"/>
        </w:trPr>
        <w:tc>
          <w:tcPr>
            <w:tcW w:w="710" w:type="dxa"/>
            <w:vAlign w:val="center"/>
          </w:tcPr>
          <w:p w:rsidR="00927CFA" w:rsidRDefault="00AA2709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1984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Расчетный вес, кг/км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rPr>
          <w:trHeight w:val="547"/>
        </w:trPr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Длительность допустимая токовая нагрузка на воздухе, А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261 А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4.3.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Длительность допустимая токовая нагрузка в земле, А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248 А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4.4.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Удельное активное сопротивление жилы</w:t>
            </w:r>
          </w:p>
        </w:tc>
        <w:tc>
          <w:tcPr>
            <w:tcW w:w="1984" w:type="dxa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R=0,258Ом/км</w:t>
            </w:r>
          </w:p>
        </w:tc>
        <w:tc>
          <w:tcPr>
            <w:tcW w:w="2409" w:type="dxa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4.5.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Минимальный радиус изгиба, мм</w:t>
            </w:r>
          </w:p>
        </w:tc>
        <w:tc>
          <w:tcPr>
            <w:tcW w:w="1984" w:type="dxa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902,5</w:t>
            </w:r>
          </w:p>
        </w:tc>
        <w:tc>
          <w:tcPr>
            <w:tcW w:w="2409" w:type="dxa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984" w:type="dxa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09" w:type="dxa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УХЛ1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+50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rPr>
          <w:trHeight w:val="698"/>
        </w:trPr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5.3.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-50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rPr>
          <w:trHeight w:val="279"/>
        </w:trPr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5.4.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Длительно допустимая температура нагрева жил, °С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rPr>
          <w:trHeight w:val="279"/>
        </w:trPr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5.5.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температура нагрева жил при перегрузке, °С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rPr>
          <w:trHeight w:val="279"/>
        </w:trPr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5.6.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температура нагрева жил при токе КЗ, °С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5.7.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Сейсмичность района, баллов по шкале MSK-64, не менее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Комплектность поставки</w:t>
            </w:r>
          </w:p>
        </w:tc>
        <w:tc>
          <w:tcPr>
            <w:tcW w:w="1984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1984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7.1.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7.2.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8. 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по сертификации</w:t>
            </w:r>
          </w:p>
        </w:tc>
        <w:tc>
          <w:tcPr>
            <w:tcW w:w="1984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7CFA">
        <w:trPr>
          <w:trHeight w:val="664"/>
        </w:trPr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8.1.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pStyle w:val="af2"/>
              <w:spacing w:before="0" w:after="0" w:line="17" w:lineRule="atLeast"/>
            </w:pPr>
            <w:r>
              <w:rPr>
                <w:sz w:val="18"/>
                <w:szCs w:val="18"/>
              </w:rPr>
              <w:t>Наличие российских сертификатов безопасности (да/нет)</w:t>
            </w:r>
            <w:r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Да, указать номер и дату документов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rPr>
          <w:trHeight w:val="664"/>
        </w:trPr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8.2.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pStyle w:val="af2"/>
              <w:spacing w:before="0" w:after="0" w:line="17" w:lineRule="atLeast"/>
            </w:pPr>
            <w:r>
              <w:rPr>
                <w:sz w:val="18"/>
                <w:szCs w:val="18"/>
              </w:rPr>
              <w:t>Соответствие ГОСТ 12.2.003-91</w:t>
            </w:r>
          </w:p>
          <w:p w:rsidR="00927CFA" w:rsidRDefault="00AA2709">
            <w:pPr>
              <w:pStyle w:val="af2"/>
              <w:spacing w:before="0" w:after="0" w:line="17" w:lineRule="atLeast"/>
            </w:pPr>
            <w:r>
              <w:rPr>
                <w:sz w:val="18"/>
                <w:szCs w:val="18"/>
              </w:rPr>
              <w:t>п.п.1.2., 1.6.,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2.1.10., 2.1.11, 2.1.13.,</w:t>
            </w:r>
            <w:r>
              <w:rPr>
                <w:sz w:val="18"/>
                <w:szCs w:val="18"/>
              </w:rPr>
              <w:t xml:space="preserve"> 2.1.14., (да/нет)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9.</w:t>
            </w:r>
          </w:p>
        </w:tc>
        <w:tc>
          <w:tcPr>
            <w:tcW w:w="5418" w:type="dxa"/>
            <w:vAlign w:val="center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984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9.1.</w:t>
            </w:r>
          </w:p>
        </w:tc>
        <w:tc>
          <w:tcPr>
            <w:tcW w:w="5418" w:type="dxa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9.2.</w:t>
            </w:r>
          </w:p>
        </w:tc>
        <w:tc>
          <w:tcPr>
            <w:tcW w:w="5418" w:type="dxa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9.3.</w:t>
            </w:r>
          </w:p>
        </w:tc>
        <w:tc>
          <w:tcPr>
            <w:tcW w:w="5418" w:type="dxa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9.4.</w:t>
            </w:r>
          </w:p>
        </w:tc>
        <w:tc>
          <w:tcPr>
            <w:tcW w:w="5418" w:type="dxa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FA">
        <w:tc>
          <w:tcPr>
            <w:tcW w:w="710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9.5.</w:t>
            </w:r>
          </w:p>
        </w:tc>
        <w:tc>
          <w:tcPr>
            <w:tcW w:w="5418" w:type="dxa"/>
          </w:tcPr>
          <w:p w:rsidR="00927CFA" w:rsidRDefault="00AA27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984" w:type="dxa"/>
            <w:vAlign w:val="center"/>
          </w:tcPr>
          <w:p w:rsidR="00927CFA" w:rsidRDefault="00AA27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409" w:type="dxa"/>
            <w:vAlign w:val="center"/>
          </w:tcPr>
          <w:p w:rsidR="00927CFA" w:rsidRDefault="00927CF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</w:rPr>
      </w:pPr>
    </w:p>
    <w:p w:rsidR="00927CFA" w:rsidRDefault="00927CFA">
      <w:pPr>
        <w:spacing w:after="0" w:line="17" w:lineRule="atLeast"/>
        <w:jc w:val="center"/>
        <w:rPr>
          <w:rFonts w:ascii="Times New Roman" w:hAnsi="Times New Roman" w:cs="Times New Roman"/>
          <w:b/>
          <w:bCs/>
        </w:rPr>
      </w:pPr>
    </w:p>
    <w:p w:rsidR="00927CFA" w:rsidRDefault="00AA2709">
      <w:pPr>
        <w:spacing w:after="0" w:line="17" w:lineRule="atLeast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Приложение № 5</w:t>
      </w:r>
    </w:p>
    <w:p w:rsidR="00927CFA" w:rsidRDefault="00AA2709">
      <w:pPr>
        <w:spacing w:after="0" w:line="17" w:lineRule="atLeast"/>
        <w:ind w:left="680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Договору №________________</w:t>
      </w:r>
    </w:p>
    <w:p w:rsidR="00927CFA" w:rsidRDefault="00AA2709">
      <w:pPr>
        <w:spacing w:after="0" w:line="17" w:lineRule="atLeast"/>
        <w:ind w:left="6803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 "____" __________ 20___</w:t>
      </w:r>
    </w:p>
    <w:p w:rsidR="00927CFA" w:rsidRDefault="00927CFA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27CFA" w:rsidRDefault="00927CFA">
      <w:pPr>
        <w:spacing w:after="0" w:line="17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927CFA" w:rsidRDefault="00927CFA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27CFA" w:rsidRDefault="00AA2709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Условия предоставления обеспечения исполнения обязательств </w:t>
      </w:r>
    </w:p>
    <w:p w:rsidR="00927CFA" w:rsidRDefault="00AA2709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при аномально низкой цене</w:t>
      </w:r>
    </w:p>
    <w:p w:rsidR="00927CFA" w:rsidRDefault="00927CFA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27CFA" w:rsidRDefault="00AA2709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927CFA" w:rsidRDefault="00AA270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>а, указанные в ч. 5 ст. 2 Закона 223-ФЗ</w:t>
      </w:r>
    </w:p>
    <w:p w:rsidR="00927CFA" w:rsidRDefault="00AA270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закупки размер обеспечения может быть увеличен до 30% (тридцати) от начальной (максимальной) цены Договора (цены лота).</w:t>
      </w:r>
    </w:p>
    <w:p w:rsidR="00927CFA" w:rsidRDefault="00AA270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максимальной) цены Договора (цены лота).</w:t>
      </w:r>
    </w:p>
    <w:p w:rsidR="00927CFA" w:rsidRDefault="00AA270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927CFA" w:rsidRDefault="00AA270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но не менее 5% (пяти процентов) от начальной (максимальной) цены Договора (цены лота).</w:t>
      </w:r>
    </w:p>
    <w:p w:rsidR="00927CFA" w:rsidRDefault="00AA270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по Договору, и при этом Договором предусмотрены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927CFA" w:rsidRDefault="00AA270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 обеспечения на исполнение обязательств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927CFA" w:rsidRDefault="00AA270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</w:p>
    <w:p w:rsidR="00927CFA" w:rsidRDefault="00AA270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(максимальной) цены Договора (цены лота).</w:t>
      </w:r>
    </w:p>
    <w:p w:rsidR="00927CFA" w:rsidRDefault="00AA270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927CFA" w:rsidRDefault="00AA270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азмере аванса. При этом отдельное обеспечение на возврат авансовых платежей не предоставляется.</w:t>
      </w:r>
    </w:p>
    <w:p w:rsidR="00927CFA" w:rsidRDefault="00AA270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927CFA" w:rsidRDefault="00AA270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927CFA" w:rsidRDefault="00AA270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927CFA" w:rsidRDefault="00AA270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927CFA" w:rsidRDefault="00AA270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927CFA" w:rsidRDefault="00AA270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Обеспечение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выполнению работ/ оказанию услуг в соответствии с условиями Договора в полном объеме.</w:t>
      </w:r>
    </w:p>
    <w:p w:rsidR="00927CFA" w:rsidRDefault="00AA270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исполнения обязательств по Договору. </w:t>
      </w:r>
    </w:p>
    <w:p w:rsidR="00927CFA" w:rsidRDefault="00AA270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927CFA" w:rsidRDefault="00AA270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принятия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вленным в извещении и/или документации о закупке.</w:t>
      </w:r>
    </w:p>
    <w:p w:rsidR="00927CFA" w:rsidRDefault="00AA270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ми документами Покупателя, регламентирующим порядок работы с обеспечением.</w:t>
      </w:r>
    </w:p>
    <w:p w:rsidR="00927CFA" w:rsidRDefault="00AA270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927CFA" w:rsidRDefault="00AA270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Если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927CFA">
        <w:trPr>
          <w:trHeight w:val="1015"/>
        </w:trPr>
        <w:tc>
          <w:tcPr>
            <w:tcW w:w="4819" w:type="dxa"/>
          </w:tcPr>
          <w:p w:rsidR="00927CFA" w:rsidRDefault="00927CF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27CFA" w:rsidRDefault="00AA27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Покупатель:</w:t>
            </w:r>
          </w:p>
          <w:p w:rsidR="00927CFA" w:rsidRDefault="00927CF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7CFA" w:rsidRDefault="00AA27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_____________________/ А.В. Лукин /</w:t>
            </w:r>
          </w:p>
        </w:tc>
        <w:tc>
          <w:tcPr>
            <w:tcW w:w="5102" w:type="dxa"/>
          </w:tcPr>
          <w:p w:rsidR="00927CFA" w:rsidRDefault="00927CF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27CFA" w:rsidRDefault="00AA27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Поставщик:</w:t>
            </w:r>
          </w:p>
          <w:p w:rsidR="00927CFA" w:rsidRDefault="00927CF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27CFA" w:rsidRDefault="00AA27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_____________________/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____ /</w:t>
            </w:r>
          </w:p>
        </w:tc>
      </w:tr>
      <w:tr w:rsidR="00927CFA">
        <w:trPr>
          <w:trHeight w:val="395"/>
        </w:trPr>
        <w:tc>
          <w:tcPr>
            <w:tcW w:w="4819" w:type="dxa"/>
          </w:tcPr>
          <w:p w:rsidR="00927CFA" w:rsidRDefault="00AA27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М.П.</w:t>
            </w:r>
          </w:p>
        </w:tc>
        <w:tc>
          <w:tcPr>
            <w:tcW w:w="5102" w:type="dxa"/>
          </w:tcPr>
          <w:p w:rsidR="00927CFA" w:rsidRDefault="00AA27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М.П.</w:t>
            </w:r>
          </w:p>
        </w:tc>
      </w:tr>
      <w:tr w:rsidR="00927CFA">
        <w:trPr>
          <w:trHeight w:val="762"/>
        </w:trPr>
        <w:tc>
          <w:tcPr>
            <w:tcW w:w="4819" w:type="dxa"/>
          </w:tcPr>
          <w:p w:rsidR="00927CFA" w:rsidRDefault="00927CF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7CFA" w:rsidRDefault="00AA27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«_____»_____________20___г.</w:t>
            </w:r>
          </w:p>
        </w:tc>
        <w:tc>
          <w:tcPr>
            <w:tcW w:w="5102" w:type="dxa"/>
          </w:tcPr>
          <w:p w:rsidR="00927CFA" w:rsidRDefault="00927CF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7CFA" w:rsidRDefault="00AA27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«_____» _____________20___г.</w:t>
            </w:r>
          </w:p>
          <w:p w:rsidR="00927CFA" w:rsidRDefault="00927CF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27CFA" w:rsidRDefault="00927CFA">
      <w:pPr>
        <w:spacing w:after="0" w:line="17" w:lineRule="atLeast"/>
        <w:ind w:firstLine="709"/>
        <w:rPr>
          <w:rFonts w:ascii="Times New Roman" w:hAnsi="Times New Roman" w:cs="Times New Roman"/>
          <w:sz w:val="20"/>
          <w:szCs w:val="20"/>
        </w:rPr>
      </w:pPr>
    </w:p>
    <w:sectPr w:rsidR="00927CFA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CFA" w:rsidRDefault="00AA2709">
      <w:pPr>
        <w:spacing w:after="0" w:line="240" w:lineRule="auto"/>
      </w:pPr>
      <w:r>
        <w:separator/>
      </w:r>
    </w:p>
  </w:endnote>
  <w:endnote w:type="continuationSeparator" w:id="0">
    <w:p w:rsidR="00927CFA" w:rsidRDefault="00AA2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MT Extra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927CFA" w:rsidRDefault="00AA2709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927CFA" w:rsidRDefault="00927CFA">
    <w:pPr>
      <w:pStyle w:val="af9"/>
    </w:pPr>
  </w:p>
  <w:p w:rsidR="00927CFA" w:rsidRDefault="00927CFA">
    <w:pPr>
      <w:pStyle w:val="af9"/>
    </w:pPr>
  </w:p>
  <w:p w:rsidR="00927CFA" w:rsidRDefault="00927CFA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CFA" w:rsidRDefault="00AA2709">
      <w:pPr>
        <w:spacing w:after="0" w:line="240" w:lineRule="auto"/>
      </w:pPr>
      <w:r>
        <w:separator/>
      </w:r>
    </w:p>
  </w:footnote>
  <w:footnote w:type="continuationSeparator" w:id="0">
    <w:p w:rsidR="00927CFA" w:rsidRDefault="00AA2709">
      <w:pPr>
        <w:spacing w:after="0" w:line="240" w:lineRule="auto"/>
      </w:pPr>
      <w:r>
        <w:continuationSeparator/>
      </w:r>
    </w:p>
  </w:footnote>
  <w:footnote w:id="1">
    <w:p w:rsidR="00927CFA" w:rsidRDefault="00AA2709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927CFA" w:rsidRDefault="00AA2709">
      <w:pPr>
        <w:pStyle w:val="17"/>
        <w:tabs>
          <w:tab w:val="left" w:pos="-142"/>
        </w:tabs>
        <w:spacing w:before="0" w:after="0"/>
        <w:rPr>
          <w:i/>
        </w:rPr>
      </w:pPr>
      <w:r>
        <w:rPr>
          <w:rStyle w:val="18"/>
        </w:rPr>
        <w:footnoteRef/>
      </w:r>
      <w:r>
        <w:rPr>
          <w:rStyle w:val="18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927CFA" w:rsidRDefault="00AA2709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4">
    <w:p w:rsidR="00927CFA" w:rsidRDefault="00AA2709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927CFA" w:rsidRDefault="00AA2709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</w:t>
      </w:r>
      <w:r>
        <w:rPr>
          <w:i/>
          <w:sz w:val="18"/>
          <w:szCs w:val="18"/>
        </w:rPr>
        <w:t>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</w:t>
      </w:r>
      <w:r>
        <w:rPr>
          <w:i/>
          <w:sz w:val="18"/>
          <w:szCs w:val="18"/>
        </w:rPr>
        <w:t>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927CFA" w:rsidRDefault="00AA2709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</w:t>
      </w:r>
      <w:r>
        <w:rPr>
          <w:bCs/>
          <w:i/>
        </w:rPr>
        <w:t>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A6402"/>
    <w:multiLevelType w:val="hybridMultilevel"/>
    <w:tmpl w:val="E94EEF10"/>
    <w:lvl w:ilvl="0" w:tplc="BF70B12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A9AD1E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E04936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FAA8BD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644AE4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93A8BC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C3E277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26A948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698072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60633F1"/>
    <w:multiLevelType w:val="multilevel"/>
    <w:tmpl w:val="94BA515C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2" w15:restartNumberingAfterBreak="0">
    <w:nsid w:val="0AF86ED3"/>
    <w:multiLevelType w:val="multilevel"/>
    <w:tmpl w:val="B4521D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B67023"/>
    <w:multiLevelType w:val="multilevel"/>
    <w:tmpl w:val="BF1048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70306EF"/>
    <w:multiLevelType w:val="multilevel"/>
    <w:tmpl w:val="FC0C18C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19917CF5"/>
    <w:multiLevelType w:val="multilevel"/>
    <w:tmpl w:val="DC3A3A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6" w15:restartNumberingAfterBreak="0">
    <w:nsid w:val="242A1AAF"/>
    <w:multiLevelType w:val="hybridMultilevel"/>
    <w:tmpl w:val="D38E7006"/>
    <w:lvl w:ilvl="0" w:tplc="30E0509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E16F22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05284A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6744D2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55C563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4A402A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B54254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F5A606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7D0E11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74D6229"/>
    <w:multiLevelType w:val="hybridMultilevel"/>
    <w:tmpl w:val="32FAFA08"/>
    <w:lvl w:ilvl="0" w:tplc="95B25FC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988C8A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4E4B9D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FD4508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F9CA5C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CFE28B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876322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84A7C1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482D22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84176E1"/>
    <w:multiLevelType w:val="multilevel"/>
    <w:tmpl w:val="58D8D81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305C7376"/>
    <w:multiLevelType w:val="multilevel"/>
    <w:tmpl w:val="0EB81C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33238F6"/>
    <w:multiLevelType w:val="multilevel"/>
    <w:tmpl w:val="EADA658C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41CC0359"/>
    <w:multiLevelType w:val="hybridMultilevel"/>
    <w:tmpl w:val="4BB4889E"/>
    <w:lvl w:ilvl="0" w:tplc="8DF8D3D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4166A6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8EC914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F4E0A0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07EDDD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548E97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704005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EA0F78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7A4CF8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50C7D68"/>
    <w:multiLevelType w:val="hybridMultilevel"/>
    <w:tmpl w:val="C748A85C"/>
    <w:lvl w:ilvl="0" w:tplc="515CCD9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00A7B6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D967CC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F842FA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6122A6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EFC52A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27C6BC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1F62A3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E2E8D4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0FF695D"/>
    <w:multiLevelType w:val="hybridMultilevel"/>
    <w:tmpl w:val="BCE67892"/>
    <w:lvl w:ilvl="0" w:tplc="EEDC34AC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4FE652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2DCBED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11A690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3F0CB6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872C77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038511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500EB2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AB688E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4" w15:restartNumberingAfterBreak="0">
    <w:nsid w:val="6D7A29DD"/>
    <w:multiLevelType w:val="hybridMultilevel"/>
    <w:tmpl w:val="573041D8"/>
    <w:lvl w:ilvl="0" w:tplc="5112A55A">
      <w:start w:val="1"/>
      <w:numFmt w:val="decimal"/>
      <w:lvlText w:val="%1."/>
      <w:lvlJc w:val="left"/>
      <w:pPr>
        <w:ind w:left="709" w:hanging="360"/>
      </w:pPr>
    </w:lvl>
    <w:lvl w:ilvl="1" w:tplc="1F0C4FD2">
      <w:start w:val="1"/>
      <w:numFmt w:val="lowerLetter"/>
      <w:lvlText w:val="%2."/>
      <w:lvlJc w:val="left"/>
      <w:pPr>
        <w:ind w:left="1429" w:hanging="360"/>
      </w:pPr>
    </w:lvl>
    <w:lvl w:ilvl="2" w:tplc="A0E27874">
      <w:start w:val="1"/>
      <w:numFmt w:val="lowerRoman"/>
      <w:lvlText w:val="%3."/>
      <w:lvlJc w:val="right"/>
      <w:pPr>
        <w:ind w:left="2149" w:hanging="180"/>
      </w:pPr>
    </w:lvl>
    <w:lvl w:ilvl="3" w:tplc="9CAE424A">
      <w:start w:val="1"/>
      <w:numFmt w:val="decimal"/>
      <w:lvlText w:val="%4."/>
      <w:lvlJc w:val="left"/>
      <w:pPr>
        <w:ind w:left="2869" w:hanging="360"/>
      </w:pPr>
    </w:lvl>
    <w:lvl w:ilvl="4" w:tplc="5F3E3A1C">
      <w:start w:val="1"/>
      <w:numFmt w:val="lowerLetter"/>
      <w:lvlText w:val="%5."/>
      <w:lvlJc w:val="left"/>
      <w:pPr>
        <w:ind w:left="3589" w:hanging="360"/>
      </w:pPr>
    </w:lvl>
    <w:lvl w:ilvl="5" w:tplc="D4288EE6">
      <w:start w:val="1"/>
      <w:numFmt w:val="lowerRoman"/>
      <w:lvlText w:val="%6."/>
      <w:lvlJc w:val="right"/>
      <w:pPr>
        <w:ind w:left="4309" w:hanging="180"/>
      </w:pPr>
    </w:lvl>
    <w:lvl w:ilvl="6" w:tplc="849011D6">
      <w:start w:val="1"/>
      <w:numFmt w:val="decimal"/>
      <w:lvlText w:val="%7."/>
      <w:lvlJc w:val="left"/>
      <w:pPr>
        <w:ind w:left="5029" w:hanging="360"/>
      </w:pPr>
    </w:lvl>
    <w:lvl w:ilvl="7" w:tplc="A804439E">
      <w:start w:val="1"/>
      <w:numFmt w:val="lowerLetter"/>
      <w:lvlText w:val="%8."/>
      <w:lvlJc w:val="left"/>
      <w:pPr>
        <w:ind w:left="5749" w:hanging="360"/>
      </w:pPr>
    </w:lvl>
    <w:lvl w:ilvl="8" w:tplc="93AE247E">
      <w:start w:val="1"/>
      <w:numFmt w:val="lowerRoman"/>
      <w:lvlText w:val="%9."/>
      <w:lvlJc w:val="right"/>
      <w:pPr>
        <w:ind w:left="6469" w:hanging="180"/>
      </w:pPr>
    </w:lvl>
  </w:abstractNum>
  <w:abstractNum w:abstractNumId="15" w15:restartNumberingAfterBreak="0">
    <w:nsid w:val="71A34A57"/>
    <w:multiLevelType w:val="multilevel"/>
    <w:tmpl w:val="0AB056F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755B7ADC"/>
    <w:multiLevelType w:val="multilevel"/>
    <w:tmpl w:val="68C26E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7" w15:restartNumberingAfterBreak="0">
    <w:nsid w:val="7AE61FED"/>
    <w:multiLevelType w:val="multilevel"/>
    <w:tmpl w:val="F878BE5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8" w15:restartNumberingAfterBreak="0">
    <w:nsid w:val="7D7F3D39"/>
    <w:multiLevelType w:val="hybridMultilevel"/>
    <w:tmpl w:val="E710F364"/>
    <w:lvl w:ilvl="0" w:tplc="F834ADF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5CE2D7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5B037C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604A55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894BF2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E921F7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08E44C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BE02B1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F684FA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9"/>
  </w:num>
  <w:num w:numId="6">
    <w:abstractNumId w:val="3"/>
  </w:num>
  <w:num w:numId="7">
    <w:abstractNumId w:val="2"/>
  </w:num>
  <w:num w:numId="8">
    <w:abstractNumId w:val="11"/>
  </w:num>
  <w:num w:numId="9">
    <w:abstractNumId w:val="12"/>
  </w:num>
  <w:num w:numId="10">
    <w:abstractNumId w:val="0"/>
  </w:num>
  <w:num w:numId="11">
    <w:abstractNumId w:val="7"/>
  </w:num>
  <w:num w:numId="12">
    <w:abstractNumId w:val="6"/>
  </w:num>
  <w:num w:numId="13">
    <w:abstractNumId w:val="1"/>
  </w:num>
  <w:num w:numId="14">
    <w:abstractNumId w:val="4"/>
  </w:num>
  <w:num w:numId="15">
    <w:abstractNumId w:val="14"/>
  </w:num>
  <w:num w:numId="16">
    <w:abstractNumId w:val="18"/>
  </w:num>
  <w:num w:numId="17">
    <w:abstractNumId w:val="10"/>
  </w:num>
  <w:num w:numId="18">
    <w:abstractNumId w:val="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CFA"/>
    <w:rsid w:val="00927CFA"/>
    <w:rsid w:val="00AA2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E290A4-E8E2-4A87-9D62-3520CA4A3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6385E-296B-4392-BC4E-C7939E592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9365</Words>
  <Characters>53384</Characters>
  <Application>Microsoft Office Word</Application>
  <DocSecurity>0</DocSecurity>
  <Lines>444</Lines>
  <Paragraphs>125</Paragraphs>
  <ScaleCrop>false</ScaleCrop>
  <Company>Microsoft</Company>
  <LinksUpToDate>false</LinksUpToDate>
  <CharactersWithSpaces>62624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193</cp:revision>
  <dcterms:created xsi:type="dcterms:W3CDTF">2023-08-25T12:30:00Z</dcterms:created>
  <dcterms:modified xsi:type="dcterms:W3CDTF">2025-04-24T06:17:00Z</dcterms:modified>
</cp:coreProperties>
</file>